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1407" w:rsidRDefault="00741407">
      <w:pPr>
        <w:pStyle w:val="a3"/>
        <w:rPr>
          <w:rFonts w:ascii="ＭＳ ゴシック" w:eastAsia="ＭＳ ゴシック" w:hAnsi="ＭＳ ゴシック" w:cs="ＭＳ ゴシック" w:hint="eastAsia"/>
        </w:rPr>
      </w:pPr>
    </w:p>
    <w:p w:rsidR="00741407" w:rsidRDefault="00741407">
      <w:pPr>
        <w:pStyle w:val="a3"/>
        <w:rPr>
          <w:rFonts w:ascii="ＭＳ ゴシック" w:eastAsia="ＭＳ ゴシック" w:hAnsi="ＭＳ ゴシック" w:cs="ＭＳ ゴシック" w:hint="eastAsia"/>
        </w:rPr>
      </w:pPr>
    </w:p>
    <w:p w:rsidR="00741407" w:rsidRDefault="00741407">
      <w:pPr>
        <w:pStyle w:val="a3"/>
        <w:rPr>
          <w:rFonts w:ascii="ＭＳ ゴシック" w:eastAsia="ＭＳ ゴシック" w:hAnsi="ＭＳ ゴシック" w:cs="ＭＳ ゴシック" w:hint="eastAsia"/>
        </w:rPr>
      </w:pPr>
    </w:p>
    <w:p w:rsidR="00741407" w:rsidRDefault="00741407">
      <w:pPr>
        <w:pStyle w:val="a3"/>
        <w:rPr>
          <w:rFonts w:ascii="ＭＳ ゴシック" w:eastAsia="ＭＳ ゴシック" w:hAnsi="ＭＳ ゴシック" w:cs="ＭＳ ゴシック" w:hint="eastAsia"/>
        </w:rPr>
      </w:pPr>
    </w:p>
    <w:p w:rsidR="00741407" w:rsidRDefault="00741407">
      <w:pPr>
        <w:pStyle w:val="a3"/>
        <w:rPr>
          <w:rFonts w:ascii="ＭＳ ゴシック" w:eastAsia="ＭＳ ゴシック" w:hAnsi="ＭＳ ゴシック" w:cs="ＭＳ ゴシック" w:hint="eastAsia"/>
        </w:rPr>
      </w:pPr>
    </w:p>
    <w:p w:rsidR="00741407" w:rsidRDefault="00741407">
      <w:pPr>
        <w:pStyle w:val="a3"/>
        <w:rPr>
          <w:rFonts w:ascii="ＭＳ ゴシック" w:eastAsia="ＭＳ ゴシック" w:hAnsi="ＭＳ ゴシック" w:cs="ＭＳ ゴシック" w:hint="eastAsia"/>
        </w:rPr>
      </w:pPr>
    </w:p>
    <w:p w:rsidR="00741407" w:rsidRDefault="00741407">
      <w:pPr>
        <w:pStyle w:val="a3"/>
        <w:rPr>
          <w:rFonts w:ascii="ＭＳ ゴシック" w:eastAsia="ＭＳ ゴシック" w:hAnsi="ＭＳ ゴシック" w:cs="ＭＳ ゴシック" w:hint="eastAsia"/>
        </w:rPr>
      </w:pPr>
    </w:p>
    <w:p w:rsidR="00741407" w:rsidRDefault="00741407">
      <w:pPr>
        <w:pStyle w:val="a3"/>
        <w:rPr>
          <w:rFonts w:ascii="ＭＳ ゴシック" w:eastAsia="ＭＳ ゴシック" w:hAnsi="ＭＳ ゴシック" w:cs="ＭＳ ゴシック" w:hint="eastAsia"/>
        </w:rPr>
      </w:pPr>
    </w:p>
    <w:p w:rsidR="00741407" w:rsidRDefault="00741407">
      <w:pPr>
        <w:pStyle w:val="a3"/>
        <w:rPr>
          <w:rFonts w:ascii="ＭＳ ゴシック" w:eastAsia="ＭＳ ゴシック" w:hAnsi="ＭＳ ゴシック" w:cs="ＭＳ ゴシック" w:hint="eastAsia"/>
        </w:rPr>
      </w:pPr>
    </w:p>
    <w:p w:rsidR="00741407" w:rsidRDefault="00741407">
      <w:pPr>
        <w:pStyle w:val="a3"/>
        <w:rPr>
          <w:rFonts w:ascii="ＭＳ ゴシック" w:eastAsia="ＭＳ ゴシック" w:hAnsi="ＭＳ ゴシック" w:cs="ＭＳ ゴシック" w:hint="eastAsia"/>
        </w:rPr>
      </w:pPr>
    </w:p>
    <w:p w:rsidR="00741407" w:rsidRDefault="00741407">
      <w:pPr>
        <w:pStyle w:val="a9"/>
        <w:rPr>
          <w:rFonts w:hint="eastAsia"/>
        </w:rPr>
      </w:pPr>
      <w:r>
        <w:rPr>
          <w:rFonts w:hint="eastAsia"/>
        </w:rPr>
        <w:t>就　業　規　則</w:t>
      </w:r>
    </w:p>
    <w:p w:rsidR="00741407" w:rsidRDefault="00741407">
      <w:pPr>
        <w:pStyle w:val="a3"/>
        <w:rPr>
          <w:rFonts w:hAnsi="ＭＳ 明朝" w:cs="ＭＳ ゴシック" w:hint="eastAsia"/>
        </w:rPr>
      </w:pPr>
    </w:p>
    <w:p w:rsidR="00741407" w:rsidRDefault="00741407">
      <w:pPr>
        <w:pStyle w:val="a3"/>
        <w:ind w:left="840" w:hangingChars="400" w:hanging="840"/>
        <w:rPr>
          <w:rFonts w:hAnsi="ＭＳ 明朝" w:cs="ＭＳ ゴシック" w:hint="eastAsia"/>
        </w:rPr>
      </w:pPr>
    </w:p>
    <w:p w:rsidR="00741407" w:rsidRDefault="00741407">
      <w:pPr>
        <w:pStyle w:val="a8"/>
        <w:rPr>
          <w:rFonts w:hint="eastAsia"/>
        </w:rPr>
      </w:pPr>
      <w:r>
        <w:br w:type="page"/>
      </w:r>
      <w:r>
        <w:rPr>
          <w:rFonts w:hint="eastAsia"/>
        </w:rPr>
        <w:lastRenderedPageBreak/>
        <w:t>第１章　　総　則</w:t>
      </w:r>
    </w:p>
    <w:p w:rsidR="00741407" w:rsidRDefault="00741407">
      <w:pPr>
        <w:pStyle w:val="a3"/>
        <w:ind w:left="840" w:hangingChars="400" w:hanging="840"/>
        <w:rPr>
          <w:rFonts w:hAnsi="ＭＳ 明朝" w:cs="ＭＳ ゴシック" w:hint="eastAsia"/>
        </w:rPr>
      </w:pPr>
    </w:p>
    <w:p w:rsidR="00741407" w:rsidRDefault="00741407">
      <w:pPr>
        <w:pStyle w:val="a7"/>
        <w:rPr>
          <w:rFonts w:hint="eastAsia"/>
        </w:rPr>
      </w:pPr>
      <w:r>
        <w:rPr>
          <w:rFonts w:hint="eastAsia"/>
        </w:rPr>
        <w:t>（目　　的）</w:t>
      </w:r>
    </w:p>
    <w:p w:rsidR="00916960" w:rsidRDefault="00741407" w:rsidP="00A56A5E">
      <w:pPr>
        <w:pStyle w:val="a7"/>
      </w:pPr>
      <w:r>
        <w:rPr>
          <w:rFonts w:hint="eastAsia"/>
        </w:rPr>
        <w:t>第</w:t>
      </w:r>
      <w:r w:rsidR="00A56A5E">
        <w:rPr>
          <w:rFonts w:hint="eastAsia"/>
        </w:rPr>
        <w:t>１</w:t>
      </w:r>
      <w:r>
        <w:rPr>
          <w:rFonts w:hint="eastAsia"/>
        </w:rPr>
        <w:t xml:space="preserve">条　　</w:t>
      </w:r>
      <w:r w:rsidR="00916960">
        <w:rPr>
          <w:rFonts w:hint="eastAsia"/>
        </w:rPr>
        <w:t>この規則は、</w:t>
      </w:r>
      <w:r w:rsidR="00916960">
        <w:rPr>
          <w:rFonts w:hint="eastAsia"/>
          <w:color w:val="00FFFF"/>
        </w:rPr>
        <w:t xml:space="preserve">　　　　　　</w:t>
      </w:r>
      <w:r w:rsidR="00916960">
        <w:rPr>
          <w:rFonts w:hint="eastAsia"/>
        </w:rPr>
        <w:t>会社（以下「会社」という）における職場秩序を維持し、業務の円滑な遂行を期するため、従業員の服務規律、労働条件、その他就業について必要な事項を定めたものである。</w:t>
      </w:r>
    </w:p>
    <w:p w:rsidR="00916960" w:rsidRDefault="00741407" w:rsidP="00916960">
      <w:pPr>
        <w:pStyle w:val="a7"/>
      </w:pPr>
      <w:r>
        <w:rPr>
          <w:rFonts w:hint="eastAsia"/>
        </w:rPr>
        <w:t xml:space="preserve">　２　　　</w:t>
      </w:r>
      <w:r w:rsidR="00916960">
        <w:rPr>
          <w:rFonts w:hint="eastAsia"/>
        </w:rPr>
        <w:t>この規則に定めのない事項については、労働基準法その他の法令の定めるところによる。</w:t>
      </w:r>
    </w:p>
    <w:p w:rsidR="00916960" w:rsidRPr="00916960" w:rsidRDefault="00916960" w:rsidP="00916960">
      <w:pPr>
        <w:pStyle w:val="a7"/>
      </w:pPr>
      <w:r w:rsidRPr="00916960">
        <w:rPr>
          <w:rFonts w:hint="eastAsia"/>
        </w:rPr>
        <w:t xml:space="preserve">　３　　　会社は、労働者から組織的または個人的な法令違反行為等に関する相談または通報があった場合には、別に定めるところにより処理を行う。</w:t>
      </w:r>
    </w:p>
    <w:p w:rsidR="00916960" w:rsidRPr="00916960" w:rsidRDefault="00916960" w:rsidP="00916960">
      <w:pPr>
        <w:pStyle w:val="a7"/>
      </w:pPr>
    </w:p>
    <w:p w:rsidR="00916960" w:rsidRPr="00916960" w:rsidRDefault="00916960" w:rsidP="00916960">
      <w:pPr>
        <w:pStyle w:val="a7"/>
      </w:pPr>
      <w:r w:rsidRPr="00916960">
        <w:rPr>
          <w:rFonts w:hint="eastAsia"/>
        </w:rPr>
        <w:t>（遵守義務）</w:t>
      </w:r>
    </w:p>
    <w:p w:rsidR="00916960" w:rsidRPr="00916960" w:rsidRDefault="00916960" w:rsidP="00916960">
      <w:pPr>
        <w:pStyle w:val="a7"/>
      </w:pPr>
      <w:r w:rsidRPr="00916960">
        <w:rPr>
          <w:rFonts w:hint="eastAsia"/>
        </w:rPr>
        <w:t>第２条　　会社および従業員は、この規則を遵守し、誠実におのおのその義務を履行し、相互に協力して社業の発展に努めなければならない。</w:t>
      </w:r>
    </w:p>
    <w:p w:rsidR="00916960" w:rsidRPr="00916960" w:rsidRDefault="00916960" w:rsidP="00916960">
      <w:pPr>
        <w:pStyle w:val="a7"/>
      </w:pPr>
    </w:p>
    <w:p w:rsidR="00916960" w:rsidRPr="00916960" w:rsidRDefault="00916960" w:rsidP="00916960">
      <w:pPr>
        <w:pStyle w:val="a7"/>
      </w:pPr>
      <w:r w:rsidRPr="00916960">
        <w:rPr>
          <w:rFonts w:hint="eastAsia"/>
        </w:rPr>
        <w:t>（従業員の定義）</w:t>
      </w:r>
    </w:p>
    <w:p w:rsidR="00916960" w:rsidRPr="00916960" w:rsidRDefault="00916960" w:rsidP="00916960">
      <w:pPr>
        <w:pStyle w:val="a7"/>
      </w:pPr>
      <w:r w:rsidRPr="00916960">
        <w:rPr>
          <w:rFonts w:hint="eastAsia"/>
        </w:rPr>
        <w:t>第３条　　この規則で従業員とは、第２章で定める手続きにより採用され、会社の業務に従事する次の者をいう。</w:t>
      </w:r>
    </w:p>
    <w:p w:rsidR="00916960" w:rsidRPr="00916960" w:rsidRDefault="00916960" w:rsidP="00916960">
      <w:pPr>
        <w:pStyle w:val="aa"/>
      </w:pPr>
      <w:r w:rsidRPr="00916960">
        <w:rPr>
          <w:rFonts w:hint="eastAsia"/>
        </w:rPr>
        <w:t>①　社員</w:t>
      </w:r>
    </w:p>
    <w:p w:rsidR="00916960" w:rsidRPr="00916960" w:rsidRDefault="00916960" w:rsidP="00916960">
      <w:pPr>
        <w:pStyle w:val="aa"/>
      </w:pPr>
      <w:r w:rsidRPr="00916960">
        <w:rPr>
          <w:rFonts w:hint="eastAsia"/>
        </w:rPr>
        <w:t>②　臨時従業員</w:t>
      </w:r>
    </w:p>
    <w:p w:rsidR="00916960" w:rsidRPr="00916960" w:rsidRDefault="00916960" w:rsidP="00916960">
      <w:pPr>
        <w:pStyle w:val="aa"/>
      </w:pPr>
      <w:r w:rsidRPr="00916960">
        <w:rPr>
          <w:rFonts w:hint="eastAsia"/>
        </w:rPr>
        <w:t>③　嘱託従業員</w:t>
      </w:r>
    </w:p>
    <w:p w:rsidR="00916960" w:rsidRPr="00916960" w:rsidRDefault="00916960" w:rsidP="00916960">
      <w:pPr>
        <w:pStyle w:val="aa"/>
      </w:pPr>
      <w:r w:rsidRPr="00916960">
        <w:rPr>
          <w:rFonts w:hint="eastAsia"/>
        </w:rPr>
        <w:t>④　パートタイム労働者</w:t>
      </w:r>
    </w:p>
    <w:p w:rsidR="00916960" w:rsidRPr="00916960" w:rsidRDefault="00916960" w:rsidP="00916960">
      <w:pPr>
        <w:pStyle w:val="a7"/>
      </w:pPr>
    </w:p>
    <w:p w:rsidR="00916960" w:rsidRPr="00916960" w:rsidRDefault="00916960" w:rsidP="00916960">
      <w:pPr>
        <w:pStyle w:val="a7"/>
      </w:pPr>
      <w:r w:rsidRPr="00916960">
        <w:rPr>
          <w:rFonts w:hint="eastAsia"/>
        </w:rPr>
        <w:t>（適用範囲）</w:t>
      </w:r>
    </w:p>
    <w:p w:rsidR="00916960" w:rsidRPr="00916960" w:rsidRDefault="00916960" w:rsidP="00916960">
      <w:pPr>
        <w:pStyle w:val="a7"/>
      </w:pPr>
      <w:r w:rsidRPr="00916960">
        <w:rPr>
          <w:rFonts w:hint="eastAsia"/>
        </w:rPr>
        <w:t>第４条　　この規則は、会社の従業員に適用する。ただし、パートタイム労働者には適用せず、別途定めるところによる。</w:t>
      </w:r>
    </w:p>
    <w:p w:rsidR="00916960" w:rsidRPr="00916960" w:rsidRDefault="00916960" w:rsidP="00916960">
      <w:pPr>
        <w:pStyle w:val="a7"/>
      </w:pPr>
      <w:r w:rsidRPr="00916960">
        <w:rPr>
          <w:rFonts w:hint="eastAsia"/>
        </w:rPr>
        <w:t xml:space="preserve">　２　　　臨時従業員、嘱託従業員の労働条件については、雇用契約書において明示することとし、雇用契約書に定めのない事項については「パートタイム労働者就業規則」を準用する。</w:t>
      </w:r>
    </w:p>
    <w:p w:rsidR="00916960" w:rsidRPr="00916960" w:rsidRDefault="00916960" w:rsidP="00916960">
      <w:pPr>
        <w:pStyle w:val="a7"/>
      </w:pPr>
    </w:p>
    <w:p w:rsidR="00916960" w:rsidRPr="00916960" w:rsidRDefault="00916960" w:rsidP="00916960">
      <w:pPr>
        <w:pStyle w:val="a7"/>
      </w:pPr>
      <w:r w:rsidRPr="00916960">
        <w:rPr>
          <w:rFonts w:hint="eastAsia"/>
        </w:rPr>
        <w:t>（派遣労働者）</w:t>
      </w:r>
    </w:p>
    <w:p w:rsidR="00916960" w:rsidRPr="00916960" w:rsidRDefault="00916960" w:rsidP="00916960">
      <w:pPr>
        <w:pStyle w:val="a7"/>
      </w:pPr>
      <w:r w:rsidRPr="00916960">
        <w:rPr>
          <w:rFonts w:hint="eastAsia"/>
        </w:rPr>
        <w:t>第５条　　人材派遣会社から派遣される「派遣労働者」を使用するときは、人材派遣会社と結んだ「労働者派遣契約」に基づいて使用する。</w:t>
      </w:r>
    </w:p>
    <w:p w:rsidR="00741407" w:rsidRPr="00916960" w:rsidRDefault="00741407" w:rsidP="00916960">
      <w:pPr>
        <w:pStyle w:val="a7"/>
        <w:rPr>
          <w:rFonts w:hint="eastAsia"/>
        </w:rPr>
      </w:pPr>
    </w:p>
    <w:p w:rsidR="000C0869" w:rsidRDefault="000C0869">
      <w:pPr>
        <w:pStyle w:val="a7"/>
        <w:rPr>
          <w:rFonts w:hint="eastAsia"/>
        </w:rPr>
      </w:pPr>
    </w:p>
    <w:p w:rsidR="00765374" w:rsidRDefault="00765374">
      <w:pPr>
        <w:pStyle w:val="a7"/>
        <w:rPr>
          <w:rFonts w:hint="eastAsia"/>
        </w:rPr>
      </w:pPr>
    </w:p>
    <w:p w:rsidR="00741407" w:rsidRPr="00AB7524" w:rsidRDefault="00741407" w:rsidP="00AB7524">
      <w:pPr>
        <w:pStyle w:val="a8"/>
        <w:rPr>
          <w:rFonts w:hint="eastAsia"/>
        </w:rPr>
      </w:pPr>
      <w:r w:rsidRPr="00AB7524">
        <w:rPr>
          <w:rFonts w:hint="eastAsia"/>
        </w:rPr>
        <w:lastRenderedPageBreak/>
        <w:t>第２章　　人　事</w:t>
      </w:r>
    </w:p>
    <w:p w:rsidR="00741407" w:rsidRDefault="00741407">
      <w:pPr>
        <w:pStyle w:val="a7"/>
        <w:rPr>
          <w:rFonts w:hint="eastAsia"/>
        </w:rPr>
      </w:pPr>
    </w:p>
    <w:p w:rsidR="00AB7524" w:rsidRPr="00AB7524" w:rsidRDefault="00AB7524" w:rsidP="00AB7524">
      <w:pPr>
        <w:pStyle w:val="a7"/>
        <w:rPr>
          <w:rStyle w:val="ad"/>
        </w:rPr>
      </w:pPr>
      <w:r w:rsidRPr="00AB7524">
        <w:rPr>
          <w:rStyle w:val="ad"/>
          <w:rFonts w:hint="eastAsia"/>
        </w:rPr>
        <w:t>（採　　用）</w:t>
      </w:r>
    </w:p>
    <w:p w:rsidR="00AB7524" w:rsidRPr="00AB7524" w:rsidRDefault="00AB7524" w:rsidP="00AB7524">
      <w:pPr>
        <w:pStyle w:val="a7"/>
        <w:rPr>
          <w:rStyle w:val="ad"/>
        </w:rPr>
      </w:pPr>
      <w:r w:rsidRPr="00AB7524">
        <w:rPr>
          <w:rStyle w:val="ad"/>
          <w:rFonts w:hint="eastAsia"/>
        </w:rPr>
        <w:t>第６条　　会社は、採用を希望する者の中から選考試験に合格した者を従業員として採用する。</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（採用時の提出書類）</w:t>
      </w:r>
    </w:p>
    <w:p w:rsidR="00AB7524" w:rsidRPr="00AB7524" w:rsidRDefault="00AB7524" w:rsidP="00AB7524">
      <w:pPr>
        <w:pStyle w:val="a7"/>
        <w:rPr>
          <w:rStyle w:val="ad"/>
        </w:rPr>
      </w:pPr>
      <w:r w:rsidRPr="00AB7524">
        <w:rPr>
          <w:rStyle w:val="ad"/>
          <w:rFonts w:hint="eastAsia"/>
        </w:rPr>
        <w:t>第７条　　従業員に採用された者は、次の書類を採用日から２週間以内に提出しなければならない。ただし、選考の際に既に提出してあるものおよび会社が必要としないものは一部を省略することができる。</w:t>
      </w:r>
    </w:p>
    <w:p w:rsidR="00AB7524" w:rsidRPr="00AB7524" w:rsidRDefault="00AB7524" w:rsidP="00AB7524">
      <w:pPr>
        <w:pStyle w:val="aa"/>
      </w:pPr>
      <w:r w:rsidRPr="00AB7524">
        <w:rPr>
          <w:rStyle w:val="ad"/>
          <w:rFonts w:hint="eastAsia"/>
        </w:rPr>
        <w:t>①　履</w:t>
      </w:r>
      <w:r w:rsidRPr="00AB7524">
        <w:rPr>
          <w:rFonts w:hint="eastAsia"/>
        </w:rPr>
        <w:t>歴書</w:t>
      </w:r>
    </w:p>
    <w:p w:rsidR="00AB7524" w:rsidRPr="00AB7524" w:rsidRDefault="00AB7524" w:rsidP="00AB7524">
      <w:pPr>
        <w:pStyle w:val="aa"/>
      </w:pPr>
      <w:r w:rsidRPr="00AB7524">
        <w:rPr>
          <w:rFonts w:hint="eastAsia"/>
        </w:rPr>
        <w:t>②　卒業（見込）証明書または成績証明書</w:t>
      </w:r>
    </w:p>
    <w:p w:rsidR="00AB7524" w:rsidRPr="00AB7524" w:rsidRDefault="00AB7524" w:rsidP="00AB7524">
      <w:pPr>
        <w:pStyle w:val="aa"/>
      </w:pPr>
      <w:r w:rsidRPr="00AB7524">
        <w:rPr>
          <w:rFonts w:hint="eastAsia"/>
        </w:rPr>
        <w:t>③　住民票記載事項の証明書</w:t>
      </w:r>
    </w:p>
    <w:p w:rsidR="00AB7524" w:rsidRPr="00AB7524" w:rsidRDefault="00AB7524" w:rsidP="00AB7524">
      <w:pPr>
        <w:pStyle w:val="aa"/>
      </w:pPr>
      <w:r w:rsidRPr="00AB7524">
        <w:rPr>
          <w:rFonts w:hint="eastAsia"/>
        </w:rPr>
        <w:t>④　運転免許証の写し</w:t>
      </w:r>
    </w:p>
    <w:p w:rsidR="00AB7524" w:rsidRPr="00AB7524" w:rsidRDefault="00AB7524" w:rsidP="00AB7524">
      <w:pPr>
        <w:pStyle w:val="aa"/>
      </w:pPr>
      <w:r w:rsidRPr="00AB7524">
        <w:rPr>
          <w:rFonts w:hint="eastAsia"/>
        </w:rPr>
        <w:t>⑤　運転記録証明書</w:t>
      </w:r>
    </w:p>
    <w:p w:rsidR="00AB7524" w:rsidRPr="00AB7524" w:rsidRDefault="00AB7524" w:rsidP="00AB7524">
      <w:pPr>
        <w:pStyle w:val="aa"/>
      </w:pPr>
      <w:r w:rsidRPr="00AB7524">
        <w:rPr>
          <w:rFonts w:hint="eastAsia"/>
        </w:rPr>
        <w:t>⑥　個人番号カードまたは通知カードの写し</w:t>
      </w:r>
    </w:p>
    <w:p w:rsidR="00AB7524" w:rsidRPr="00AB7524" w:rsidRDefault="00AB7524" w:rsidP="00AB7524">
      <w:pPr>
        <w:pStyle w:val="aa"/>
        <w:rPr>
          <w:rStyle w:val="ad"/>
        </w:rPr>
      </w:pPr>
      <w:r w:rsidRPr="00AB7524">
        <w:rPr>
          <w:rFonts w:hint="eastAsia"/>
        </w:rPr>
        <w:t>⑦　その他</w:t>
      </w:r>
      <w:r w:rsidRPr="00AB7524">
        <w:rPr>
          <w:rStyle w:val="ad"/>
          <w:rFonts w:hint="eastAsia"/>
        </w:rPr>
        <w:t>会社が指定するもの</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（試用期間）</w:t>
      </w:r>
    </w:p>
    <w:p w:rsidR="00AB7524" w:rsidRPr="00AB7524" w:rsidRDefault="00AB7524" w:rsidP="00AB7524">
      <w:pPr>
        <w:pStyle w:val="a7"/>
        <w:rPr>
          <w:rStyle w:val="ad"/>
        </w:rPr>
      </w:pPr>
      <w:r w:rsidRPr="00AB7524">
        <w:rPr>
          <w:rStyle w:val="ad"/>
          <w:rFonts w:hint="eastAsia"/>
        </w:rPr>
        <w:t>第８条　　新たに採用した従業員については、採用の日から３カ月間を試用期間とする。ただし、会社は必要に応じ、試用期間を短縮し、あるいは設けないことがある。</w:t>
      </w:r>
    </w:p>
    <w:p w:rsidR="00AB7524" w:rsidRPr="00AB7524" w:rsidRDefault="00AB7524" w:rsidP="00AB7524">
      <w:pPr>
        <w:pStyle w:val="a7"/>
        <w:rPr>
          <w:rStyle w:val="ad"/>
        </w:rPr>
      </w:pPr>
      <w:r w:rsidRPr="00AB7524">
        <w:rPr>
          <w:rStyle w:val="ad"/>
          <w:rFonts w:hint="eastAsia"/>
        </w:rPr>
        <w:t xml:space="preserve">　２　　　試用期間中または試用期間終了の際、会社が引き続き従業員として勤務させることを不適当と認めた者については解雇する。この場合において、採用後</w:t>
      </w:r>
      <w:r w:rsidRPr="00AB7524">
        <w:rPr>
          <w:rStyle w:val="ad"/>
        </w:rPr>
        <w:t>14</w:t>
      </w:r>
      <w:r w:rsidRPr="00AB7524">
        <w:rPr>
          <w:rStyle w:val="ad"/>
          <w:rFonts w:hint="eastAsia"/>
        </w:rPr>
        <w:t>日以内の者については即時に、採用後</w:t>
      </w:r>
      <w:r w:rsidRPr="00AB7524">
        <w:rPr>
          <w:rStyle w:val="ad"/>
        </w:rPr>
        <w:t>14</w:t>
      </w:r>
      <w:r w:rsidRPr="00AB7524">
        <w:rPr>
          <w:rStyle w:val="ad"/>
          <w:rFonts w:hint="eastAsia"/>
        </w:rPr>
        <w:t>日を超えた者については、第</w:t>
      </w:r>
      <w:r w:rsidRPr="00AB7524">
        <w:rPr>
          <w:rStyle w:val="ad"/>
        </w:rPr>
        <w:t>20</w:t>
      </w:r>
      <w:r w:rsidRPr="00AB7524">
        <w:rPr>
          <w:rStyle w:val="ad"/>
          <w:rFonts w:hint="eastAsia"/>
        </w:rPr>
        <w:t>条に定める手続きにより解雇する。</w:t>
      </w:r>
    </w:p>
    <w:p w:rsidR="00AB7524" w:rsidRPr="00AB7524" w:rsidRDefault="00AB7524" w:rsidP="00AB7524">
      <w:pPr>
        <w:pStyle w:val="a7"/>
        <w:rPr>
          <w:rStyle w:val="ad"/>
        </w:rPr>
      </w:pPr>
      <w:r w:rsidRPr="00AB7524">
        <w:rPr>
          <w:rStyle w:val="ad"/>
          <w:rFonts w:hint="eastAsia"/>
        </w:rPr>
        <w:t xml:space="preserve">　３　　　試用期間は、勤続年数に通算する。</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（労働条件の明示）</w:t>
      </w:r>
    </w:p>
    <w:p w:rsidR="00AB7524" w:rsidRPr="00AB7524" w:rsidRDefault="00AB7524" w:rsidP="00AB7524">
      <w:pPr>
        <w:pStyle w:val="a7"/>
        <w:rPr>
          <w:rStyle w:val="ad"/>
        </w:rPr>
      </w:pPr>
      <w:r w:rsidRPr="00AB7524">
        <w:rPr>
          <w:rStyle w:val="ad"/>
          <w:rFonts w:hint="eastAsia"/>
        </w:rPr>
        <w:t>第９条　　会社は、従業員の採用に際しては、この規則を提示し、労働条件を明示するとともに、採用時の賃金、就業場所、従事する業務、労働時間、休日、その他の労働条件が明らかとなる書面を交付して明示する。</w:t>
      </w:r>
    </w:p>
    <w:p w:rsidR="00AB7524" w:rsidRPr="00AB7524" w:rsidRDefault="00AB7524" w:rsidP="00AB7524">
      <w:pPr>
        <w:pStyle w:val="a7"/>
        <w:rPr>
          <w:rStyle w:val="ad"/>
          <w:rFonts w:hint="eastAsia"/>
        </w:rPr>
      </w:pPr>
    </w:p>
    <w:p w:rsidR="00AB7524" w:rsidRPr="00AB7524" w:rsidRDefault="00AB7524" w:rsidP="00AB7524">
      <w:pPr>
        <w:pStyle w:val="a7"/>
        <w:rPr>
          <w:rStyle w:val="ad"/>
        </w:rPr>
      </w:pPr>
      <w:r w:rsidRPr="00AB7524">
        <w:rPr>
          <w:rStyle w:val="ad"/>
          <w:rFonts w:hint="eastAsia"/>
        </w:rPr>
        <w:t>（教育訓練）</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１０</w:t>
      </w:r>
      <w:r w:rsidRPr="00AB7524">
        <w:rPr>
          <w:rStyle w:val="ad"/>
          <w:rFonts w:hint="eastAsia"/>
        </w:rPr>
        <w:t>条　会社は必要に応じて全従業員に対し、あるいは職務、職位に応じて業務遂行に不可欠な教育訓練を行う。従業員はこの教育訓練を誠実に受講し、能力の向上に努めなければならない。</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lastRenderedPageBreak/>
        <w:t>（配置転換）</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１１</w:t>
      </w:r>
      <w:r w:rsidRPr="00AB7524">
        <w:rPr>
          <w:rStyle w:val="ad"/>
          <w:rFonts w:hint="eastAsia"/>
        </w:rPr>
        <w:t>条　業務上必要があるときは、転勤または職種の変更を命ずることがある。</w:t>
      </w:r>
    </w:p>
    <w:p w:rsidR="00AB7524" w:rsidRPr="00AB7524" w:rsidRDefault="00AB7524" w:rsidP="00AB7524">
      <w:pPr>
        <w:pStyle w:val="a7"/>
        <w:rPr>
          <w:rStyle w:val="ad"/>
        </w:rPr>
      </w:pPr>
      <w:r w:rsidRPr="00AB7524">
        <w:rPr>
          <w:rFonts w:hint="eastAsia"/>
        </w:rPr>
        <w:t xml:space="preserve">　２　　　従業</w:t>
      </w:r>
      <w:r w:rsidRPr="00AB7524">
        <w:rPr>
          <w:rStyle w:val="ad"/>
          <w:rFonts w:hint="eastAsia"/>
        </w:rPr>
        <w:t>員は、正当な事由がなければ、前項の命令を拒むことができない。</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（出　　向）</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１２</w:t>
      </w:r>
      <w:r w:rsidRPr="00AB7524">
        <w:rPr>
          <w:rStyle w:val="ad"/>
          <w:rFonts w:hint="eastAsia"/>
        </w:rPr>
        <w:t>条　会社は、業務の都合がある場合には、社員を在籍のまま他社に出向させることがある。</w:t>
      </w:r>
    </w:p>
    <w:p w:rsidR="00AB7524" w:rsidRPr="00AB7524" w:rsidRDefault="00AB7524" w:rsidP="00AB7524">
      <w:pPr>
        <w:pStyle w:val="a7"/>
        <w:rPr>
          <w:rStyle w:val="ad"/>
        </w:rPr>
      </w:pPr>
      <w:r w:rsidRPr="00AB7524">
        <w:rPr>
          <w:rStyle w:val="ad"/>
          <w:rFonts w:hint="eastAsia"/>
        </w:rPr>
        <w:t xml:space="preserve">　２　　　出向期間、出向中の労働条件については、その都度定める。</w:t>
      </w:r>
    </w:p>
    <w:p w:rsidR="00AB7524" w:rsidRPr="00AB7524" w:rsidRDefault="00AB7524" w:rsidP="00AB7524">
      <w:pPr>
        <w:pStyle w:val="a7"/>
        <w:rPr>
          <w:rStyle w:val="ad"/>
        </w:rPr>
      </w:pPr>
      <w:r w:rsidRPr="00AB7524">
        <w:rPr>
          <w:rStyle w:val="ad"/>
          <w:rFonts w:hint="eastAsia"/>
        </w:rPr>
        <w:t xml:space="preserve">　３　　　出向期間は、勤続年数に通算する。</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（休　　職）</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１３</w:t>
      </w:r>
      <w:r w:rsidRPr="00AB7524">
        <w:rPr>
          <w:rStyle w:val="ad"/>
          <w:rFonts w:hint="eastAsia"/>
        </w:rPr>
        <w:t>条　従業員が、次の各号の一に該当するときは、休職を命ずる。ただし、第１号または第４号の場合は、情状により休職を命じないことがある。</w:t>
      </w:r>
    </w:p>
    <w:p w:rsidR="00AB7524" w:rsidRPr="00AB7524" w:rsidRDefault="00AB7524" w:rsidP="00AB7524">
      <w:pPr>
        <w:pStyle w:val="aa"/>
      </w:pPr>
      <w:r w:rsidRPr="00AB7524">
        <w:rPr>
          <w:rStyle w:val="ad"/>
          <w:rFonts w:hint="eastAsia"/>
        </w:rPr>
        <w:t xml:space="preserve">①　</w:t>
      </w:r>
      <w:r w:rsidRPr="00AB7524">
        <w:rPr>
          <w:rFonts w:hint="eastAsia"/>
        </w:rPr>
        <w:t>私傷病による欠勤が３カ月を経過しても、なお療養のため休業を必要とするとき</w:t>
      </w:r>
    </w:p>
    <w:p w:rsidR="00AB7524" w:rsidRPr="00AB7524" w:rsidRDefault="00AB7524" w:rsidP="00AB7524">
      <w:pPr>
        <w:pStyle w:val="aa"/>
      </w:pPr>
      <w:r w:rsidRPr="00AB7524">
        <w:rPr>
          <w:rFonts w:hint="eastAsia"/>
        </w:rPr>
        <w:t>②　公職に就任し、会社の業務を遂行することが困難となったとき</w:t>
      </w:r>
    </w:p>
    <w:p w:rsidR="00AB7524" w:rsidRPr="00AB7524" w:rsidRDefault="00AB7524" w:rsidP="00AB7524">
      <w:pPr>
        <w:pStyle w:val="aa"/>
      </w:pPr>
      <w:r w:rsidRPr="00AB7524">
        <w:rPr>
          <w:rFonts w:hint="eastAsia"/>
        </w:rPr>
        <w:t>③　前条の規定により他社に出向したとき</w:t>
      </w:r>
    </w:p>
    <w:p w:rsidR="00AB7524" w:rsidRPr="00AB7524" w:rsidRDefault="00AB7524" w:rsidP="00AB7524">
      <w:pPr>
        <w:pStyle w:val="aa"/>
      </w:pPr>
      <w:r w:rsidRPr="00AB7524">
        <w:rPr>
          <w:rFonts w:hint="eastAsia"/>
        </w:rPr>
        <w:t>④　刑事事件に関して起訴されたとき</w:t>
      </w:r>
    </w:p>
    <w:p w:rsidR="00AB7524" w:rsidRPr="00AB7524" w:rsidRDefault="00AB7524" w:rsidP="00AB7524">
      <w:pPr>
        <w:pStyle w:val="aa"/>
      </w:pPr>
      <w:r w:rsidRPr="00AB7524">
        <w:rPr>
          <w:rFonts w:hint="eastAsia"/>
        </w:rPr>
        <w:t>⑤　労働組合業務の専従者となったとき</w:t>
      </w:r>
    </w:p>
    <w:p w:rsidR="00AB7524" w:rsidRPr="00AB7524" w:rsidRDefault="00AB7524" w:rsidP="00AB7524">
      <w:pPr>
        <w:pStyle w:val="aa"/>
        <w:rPr>
          <w:rStyle w:val="ad"/>
        </w:rPr>
      </w:pPr>
      <w:r w:rsidRPr="00AB7524">
        <w:rPr>
          <w:rFonts w:hint="eastAsia"/>
        </w:rPr>
        <w:t>⑥　前各号</w:t>
      </w:r>
      <w:r w:rsidRPr="00AB7524">
        <w:rPr>
          <w:rStyle w:val="ad"/>
          <w:rFonts w:hint="eastAsia"/>
        </w:rPr>
        <w:t>のほか特別の事情があって、休職させることが適当と認められるとき</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（休職期間）</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１４</w:t>
      </w:r>
      <w:r w:rsidRPr="00AB7524">
        <w:rPr>
          <w:rStyle w:val="ad"/>
          <w:rFonts w:hint="eastAsia"/>
        </w:rPr>
        <w:t>条　前条による休職期間は、次のとおりとする。</w:t>
      </w:r>
    </w:p>
    <w:p w:rsidR="00AB7524" w:rsidRPr="00AB7524" w:rsidRDefault="00AB7524" w:rsidP="00AB7524">
      <w:pPr>
        <w:pStyle w:val="aa"/>
      </w:pPr>
      <w:r w:rsidRPr="00AB7524">
        <w:rPr>
          <w:rFonts w:hint="eastAsia"/>
        </w:rPr>
        <w:t>①　前条第１号の場合は、１年６カ月</w:t>
      </w:r>
    </w:p>
    <w:p w:rsidR="00AB7524" w:rsidRPr="00AB7524" w:rsidRDefault="00AB7524" w:rsidP="00AB7524">
      <w:pPr>
        <w:pStyle w:val="aa"/>
      </w:pPr>
      <w:r w:rsidRPr="00AB7524">
        <w:rPr>
          <w:rFonts w:hint="eastAsia"/>
        </w:rPr>
        <w:t>②　前条第２号、第３号および第５号の場合は、その在任期間</w:t>
      </w:r>
    </w:p>
    <w:p w:rsidR="00AB7524" w:rsidRPr="00AB7524" w:rsidRDefault="00AB7524" w:rsidP="00AB7524">
      <w:pPr>
        <w:pStyle w:val="aa"/>
      </w:pPr>
      <w:r w:rsidRPr="00AB7524">
        <w:rPr>
          <w:rFonts w:hint="eastAsia"/>
        </w:rPr>
        <w:t>③　前条第４号の場合は、その事件が裁判所に係属する期間</w:t>
      </w:r>
    </w:p>
    <w:p w:rsidR="00AB7524" w:rsidRPr="00AB7524" w:rsidRDefault="00AB7524" w:rsidP="00AB7524">
      <w:pPr>
        <w:pStyle w:val="aa"/>
        <w:rPr>
          <w:rStyle w:val="ad"/>
        </w:rPr>
      </w:pPr>
      <w:r w:rsidRPr="00AB7524">
        <w:rPr>
          <w:rFonts w:hint="eastAsia"/>
        </w:rPr>
        <w:t>④　前条第６</w:t>
      </w:r>
      <w:r w:rsidRPr="00AB7524">
        <w:rPr>
          <w:rStyle w:val="ad"/>
          <w:rFonts w:hint="eastAsia"/>
        </w:rPr>
        <w:t>号の場合は、必要に応じてその都度決める期間</w:t>
      </w:r>
    </w:p>
    <w:p w:rsidR="00AB7524" w:rsidRPr="00AB7524" w:rsidRDefault="00AB7524" w:rsidP="00AB7524">
      <w:pPr>
        <w:pStyle w:val="a7"/>
        <w:rPr>
          <w:rStyle w:val="ad"/>
        </w:rPr>
      </w:pPr>
      <w:r w:rsidRPr="00AB7524">
        <w:rPr>
          <w:rStyle w:val="ad"/>
          <w:rFonts w:hint="eastAsia"/>
        </w:rPr>
        <w:t xml:space="preserve">　２　　　前条第１号の休職期間は、休職期間満了前に復職した従業員が復職後１年以内に同一または類似の傷病で休職する場合、従前付与された休職期間と通算して算定する。</w:t>
      </w:r>
    </w:p>
    <w:p w:rsidR="00AB7524" w:rsidRPr="00AB7524" w:rsidRDefault="00AB7524" w:rsidP="00AB7524">
      <w:pPr>
        <w:pStyle w:val="a7"/>
        <w:rPr>
          <w:rStyle w:val="ad"/>
        </w:rPr>
      </w:pPr>
      <w:r w:rsidRPr="00AB7524">
        <w:rPr>
          <w:rStyle w:val="ad"/>
          <w:rFonts w:hint="eastAsia"/>
        </w:rPr>
        <w:t xml:space="preserve">　３　　　休職期間は、前条第３号の場合を除き、勤続期間に算入しない。ただし、前条第４号による休職の場合において無罪となったときは、勤続期間に算入する。</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（復　　職）</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１５</w:t>
      </w:r>
      <w:r w:rsidRPr="00AB7524">
        <w:rPr>
          <w:rStyle w:val="ad"/>
          <w:rFonts w:hint="eastAsia"/>
        </w:rPr>
        <w:t>条　会社は、休職期間満了日以前にその事由が消滅したと認めた場合には、復職を命ずる。ただし、第</w:t>
      </w:r>
      <w:r w:rsidRPr="00AB7524">
        <w:rPr>
          <w:rStyle w:val="ad"/>
        </w:rPr>
        <w:t>13</w:t>
      </w:r>
      <w:r w:rsidRPr="00AB7524">
        <w:rPr>
          <w:rStyle w:val="ad"/>
          <w:rFonts w:hint="eastAsia"/>
        </w:rPr>
        <w:t>条第１号の規定により休職を命ぜられた従業員が、休職期間が満了してもなお傷病が治癒せず就業が困難な場合は、休職期間の満了をもって退職とする。</w:t>
      </w:r>
    </w:p>
    <w:p w:rsidR="00AB7524" w:rsidRPr="00AB7524" w:rsidRDefault="00AB7524" w:rsidP="00AB7524">
      <w:pPr>
        <w:pStyle w:val="a7"/>
        <w:rPr>
          <w:rStyle w:val="ad"/>
        </w:rPr>
      </w:pPr>
      <w:r w:rsidRPr="00AB7524">
        <w:rPr>
          <w:rStyle w:val="ad"/>
          <w:rFonts w:hint="eastAsia"/>
        </w:rPr>
        <w:lastRenderedPageBreak/>
        <w:t xml:space="preserve">　２　　　第</w:t>
      </w:r>
      <w:r w:rsidRPr="00AB7524">
        <w:rPr>
          <w:rStyle w:val="ad"/>
        </w:rPr>
        <w:t>13</w:t>
      </w:r>
      <w:r w:rsidRPr="00AB7524">
        <w:rPr>
          <w:rStyle w:val="ad"/>
          <w:rFonts w:hint="eastAsia"/>
        </w:rPr>
        <w:t>条第１号により休職を命ぜられた従業員が、休業期間満了日以前に療養のための休業の必要がなくなり復職する場合には、会社の指定する医師の診断書を付して復職願を提出し、会社の承認を得なければならない。</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（退　　職）</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１６</w:t>
      </w:r>
      <w:r w:rsidRPr="00AB7524">
        <w:rPr>
          <w:rStyle w:val="ad"/>
          <w:rFonts w:hint="eastAsia"/>
        </w:rPr>
        <w:t>条　従業員が、次の各号の一に該当するときは、退職とする。</w:t>
      </w:r>
    </w:p>
    <w:p w:rsidR="00AB7524" w:rsidRPr="00AB7524" w:rsidRDefault="00AB7524" w:rsidP="00AB7524">
      <w:pPr>
        <w:pStyle w:val="aa"/>
        <w:rPr>
          <w:rStyle w:val="ad"/>
        </w:rPr>
      </w:pPr>
      <w:r w:rsidRPr="00AB7524">
        <w:rPr>
          <w:rStyle w:val="ad"/>
          <w:rFonts w:hint="eastAsia"/>
        </w:rPr>
        <w:t>①　死亡したとき</w:t>
      </w:r>
    </w:p>
    <w:p w:rsidR="00AB7524" w:rsidRPr="00AB7524" w:rsidRDefault="00AB7524" w:rsidP="00AB7524">
      <w:pPr>
        <w:pStyle w:val="aa"/>
        <w:rPr>
          <w:rStyle w:val="ad"/>
        </w:rPr>
      </w:pPr>
      <w:r w:rsidRPr="00AB7524">
        <w:rPr>
          <w:rStyle w:val="ad"/>
          <w:rFonts w:hint="eastAsia"/>
        </w:rPr>
        <w:t>②　退職を願い出て承認されたとき、または退職願提出後</w:t>
      </w:r>
      <w:r w:rsidRPr="00AB7524">
        <w:rPr>
          <w:rStyle w:val="ad"/>
        </w:rPr>
        <w:t>14</w:t>
      </w:r>
      <w:r w:rsidRPr="00AB7524">
        <w:rPr>
          <w:rStyle w:val="ad"/>
          <w:rFonts w:hint="eastAsia"/>
        </w:rPr>
        <w:t>日を経過したとき</w:t>
      </w:r>
    </w:p>
    <w:p w:rsidR="00AB7524" w:rsidRPr="00AB7524" w:rsidRDefault="00AB7524" w:rsidP="00AB7524">
      <w:pPr>
        <w:pStyle w:val="aa"/>
        <w:rPr>
          <w:rStyle w:val="ad"/>
        </w:rPr>
      </w:pPr>
      <w:r w:rsidRPr="00AB7524">
        <w:rPr>
          <w:rStyle w:val="ad"/>
          <w:rFonts w:hint="eastAsia"/>
        </w:rPr>
        <w:t>③　定年に達したとき</w:t>
      </w:r>
    </w:p>
    <w:p w:rsidR="00AB7524" w:rsidRPr="00AB7524" w:rsidRDefault="00AB7524" w:rsidP="00AB7524">
      <w:pPr>
        <w:pStyle w:val="aa"/>
        <w:rPr>
          <w:rStyle w:val="ad"/>
        </w:rPr>
      </w:pPr>
      <w:r w:rsidRPr="00AB7524">
        <w:rPr>
          <w:rStyle w:val="ad"/>
          <w:rFonts w:hint="eastAsia"/>
        </w:rPr>
        <w:t>④　期間の定めのある雇用契約が満了したとき</w:t>
      </w:r>
    </w:p>
    <w:p w:rsidR="00AB7524" w:rsidRPr="00AB7524" w:rsidRDefault="00AB7524" w:rsidP="00AB7524">
      <w:pPr>
        <w:pStyle w:val="aa"/>
        <w:rPr>
          <w:rStyle w:val="ad"/>
        </w:rPr>
      </w:pPr>
      <w:r w:rsidRPr="00AB7524">
        <w:rPr>
          <w:rStyle w:val="ad"/>
          <w:rFonts w:hint="eastAsia"/>
        </w:rPr>
        <w:t>⑤　休職期間が満了しても復職できないとき</w:t>
      </w:r>
    </w:p>
    <w:p w:rsidR="00AB7524" w:rsidRPr="00AB7524" w:rsidRDefault="00AB7524" w:rsidP="00AB7524">
      <w:pPr>
        <w:pStyle w:val="a7"/>
        <w:rPr>
          <w:rStyle w:val="ad"/>
        </w:rPr>
      </w:pPr>
      <w:r w:rsidRPr="00AB7524">
        <w:rPr>
          <w:rStyle w:val="ad"/>
          <w:rFonts w:hint="eastAsia"/>
        </w:rPr>
        <w:t xml:space="preserve">　２　　　従業員が退職をした場合は、その請求に基づき、使用期間、業務の種類、地位、賃金または、退職の事由について証明書を交付する。</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（自己都合退職）</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１７</w:t>
      </w:r>
      <w:r w:rsidRPr="00AB7524">
        <w:rPr>
          <w:rStyle w:val="ad"/>
          <w:rFonts w:hint="eastAsia"/>
        </w:rPr>
        <w:t>条　従業員が自己の都合により退職しようとするときは、少なくとも</w:t>
      </w:r>
      <w:r w:rsidRPr="00AB7524">
        <w:rPr>
          <w:rStyle w:val="ad"/>
        </w:rPr>
        <w:t>14</w:t>
      </w:r>
      <w:r w:rsidRPr="00AB7524">
        <w:rPr>
          <w:rStyle w:val="ad"/>
          <w:rFonts w:hint="eastAsia"/>
        </w:rPr>
        <w:t>日前までに退職願を提出しなければならない。</w:t>
      </w:r>
    </w:p>
    <w:p w:rsidR="00AB7524" w:rsidRPr="00AB7524" w:rsidRDefault="00AB7524" w:rsidP="00AB7524">
      <w:pPr>
        <w:pStyle w:val="a7"/>
        <w:rPr>
          <w:rStyle w:val="ad"/>
        </w:rPr>
      </w:pPr>
      <w:r w:rsidRPr="00AB7524">
        <w:rPr>
          <w:rStyle w:val="ad"/>
          <w:rFonts w:hint="eastAsia"/>
        </w:rPr>
        <w:t xml:space="preserve">　２　　　前項の規定により退職願を提出した者は、会社の承認があるまでは従前の業務に従事しなければならない。</w:t>
      </w:r>
      <w:r w:rsidRPr="00AB7524">
        <w:rPr>
          <w:rStyle w:val="ad"/>
        </w:rPr>
        <w:t xml:space="preserve"> </w:t>
      </w:r>
      <w:r w:rsidRPr="00AB7524">
        <w:rPr>
          <w:rStyle w:val="ad"/>
          <w:rFonts w:hint="eastAsia"/>
        </w:rPr>
        <w:t>ただし、退職願提出後</w:t>
      </w:r>
      <w:r w:rsidR="007B7BC6">
        <w:rPr>
          <w:rStyle w:val="ad"/>
          <w:rFonts w:hint="eastAsia"/>
        </w:rPr>
        <w:t>1</w:t>
      </w:r>
      <w:r w:rsidR="007B7BC6">
        <w:rPr>
          <w:rStyle w:val="ad"/>
        </w:rPr>
        <w:t>4</w:t>
      </w:r>
      <w:r w:rsidRPr="00AB7524">
        <w:rPr>
          <w:rStyle w:val="ad"/>
          <w:rFonts w:hint="eastAsia"/>
        </w:rPr>
        <w:t>日を経過したときは、この限りでない。</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（定年と定年後の再雇用）</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１８</w:t>
      </w:r>
      <w:r w:rsidRPr="00AB7524">
        <w:rPr>
          <w:rStyle w:val="ad"/>
          <w:rFonts w:hint="eastAsia"/>
        </w:rPr>
        <w:t>条　従業員の定年は満</w:t>
      </w:r>
      <w:r w:rsidRPr="00AB7524">
        <w:rPr>
          <w:rStyle w:val="ad"/>
        </w:rPr>
        <w:t>60</w:t>
      </w:r>
      <w:r w:rsidRPr="00AB7524">
        <w:rPr>
          <w:rStyle w:val="ad"/>
          <w:rFonts w:hint="eastAsia"/>
        </w:rPr>
        <w:t>歳とし、</w:t>
      </w:r>
      <w:r w:rsidRPr="00AB7524">
        <w:rPr>
          <w:rStyle w:val="ad"/>
        </w:rPr>
        <w:t>60</w:t>
      </w:r>
      <w:r w:rsidRPr="00AB7524">
        <w:rPr>
          <w:rStyle w:val="ad"/>
          <w:rFonts w:hint="eastAsia"/>
        </w:rPr>
        <w:t>歳に達した日直後の賃金締切日をもって退職とする。ただし、本人が希望した場合については嘱託社員として再雇用する。</w:t>
      </w:r>
    </w:p>
    <w:p w:rsidR="00AB7524" w:rsidRPr="00AB7524" w:rsidRDefault="00AB7524" w:rsidP="00AB7524">
      <w:pPr>
        <w:pStyle w:val="a7"/>
        <w:rPr>
          <w:rStyle w:val="ad"/>
        </w:rPr>
      </w:pPr>
      <w:r w:rsidRPr="00AB7524">
        <w:rPr>
          <w:rStyle w:val="ad"/>
          <w:rFonts w:hint="eastAsia"/>
        </w:rPr>
        <w:t xml:space="preserve">　２　　　前項の規定にかかわらず、定年退職者が第</w:t>
      </w:r>
      <w:r w:rsidRPr="00AB7524">
        <w:rPr>
          <w:rStyle w:val="ad"/>
        </w:rPr>
        <w:t>16</w:t>
      </w:r>
      <w:r w:rsidRPr="00AB7524">
        <w:rPr>
          <w:rStyle w:val="ad"/>
          <w:rFonts w:hint="eastAsia"/>
        </w:rPr>
        <w:t>条、第</w:t>
      </w:r>
      <w:r w:rsidRPr="00AB7524">
        <w:rPr>
          <w:rStyle w:val="ad"/>
        </w:rPr>
        <w:t>19</w:t>
      </w:r>
      <w:r w:rsidRPr="00AB7524">
        <w:rPr>
          <w:rStyle w:val="ad"/>
          <w:rFonts w:hint="eastAsia"/>
        </w:rPr>
        <w:t>条、第</w:t>
      </w:r>
      <w:r w:rsidRPr="00AB7524">
        <w:rPr>
          <w:rStyle w:val="ad"/>
        </w:rPr>
        <w:t>58</w:t>
      </w:r>
      <w:r w:rsidRPr="00AB7524">
        <w:rPr>
          <w:rStyle w:val="ad"/>
          <w:rFonts w:hint="eastAsia"/>
        </w:rPr>
        <w:t>条に定める退職事由（年齢に係るものを除く）または解雇事由に該当する場合には、再雇用しないものとする。</w:t>
      </w:r>
    </w:p>
    <w:p w:rsidR="00AB7524" w:rsidRPr="00AB7524" w:rsidRDefault="00AB7524" w:rsidP="00AB7524">
      <w:pPr>
        <w:pStyle w:val="a7"/>
        <w:rPr>
          <w:rStyle w:val="ad"/>
        </w:rPr>
      </w:pPr>
      <w:r w:rsidRPr="00AB7524">
        <w:rPr>
          <w:rStyle w:val="ad"/>
          <w:rFonts w:hint="eastAsia"/>
        </w:rPr>
        <w:t xml:space="preserve">　３　　　再雇用は　年単位の契約とし、原則として自動的に更新するものとする。</w:t>
      </w:r>
    </w:p>
    <w:p w:rsidR="00AB7524" w:rsidRPr="00AB7524" w:rsidRDefault="00AB7524" w:rsidP="00AB7524">
      <w:pPr>
        <w:pStyle w:val="a7"/>
        <w:rPr>
          <w:rStyle w:val="ad"/>
        </w:rPr>
      </w:pPr>
      <w:r w:rsidRPr="00AB7524">
        <w:rPr>
          <w:rStyle w:val="ad"/>
          <w:rFonts w:hint="eastAsia"/>
        </w:rPr>
        <w:t xml:space="preserve">　４　　　再雇用の上限年齢は</w:t>
      </w:r>
      <w:r w:rsidRPr="00AB7524">
        <w:rPr>
          <w:rStyle w:val="ad"/>
        </w:rPr>
        <w:t>65</w:t>
      </w:r>
      <w:r w:rsidRPr="00AB7524">
        <w:rPr>
          <w:rStyle w:val="ad"/>
          <w:rFonts w:hint="eastAsia"/>
        </w:rPr>
        <w:t>歳とし、退職日は、満</w:t>
      </w:r>
      <w:r w:rsidRPr="00AB7524">
        <w:rPr>
          <w:rStyle w:val="ad"/>
        </w:rPr>
        <w:t>65</w:t>
      </w:r>
      <w:r w:rsidRPr="00AB7524">
        <w:rPr>
          <w:rStyle w:val="ad"/>
          <w:rFonts w:hint="eastAsia"/>
        </w:rPr>
        <w:t>歳に達した日直後の賃金締切日とする。</w:t>
      </w:r>
    </w:p>
    <w:p w:rsidR="00AB7524" w:rsidRPr="00AB7524" w:rsidRDefault="00AB7524" w:rsidP="00AB7524">
      <w:pPr>
        <w:pStyle w:val="a7"/>
        <w:rPr>
          <w:rStyle w:val="ad"/>
        </w:rPr>
      </w:pPr>
      <w:r w:rsidRPr="00AB7524">
        <w:rPr>
          <w:rStyle w:val="ad"/>
          <w:rFonts w:hint="eastAsia"/>
        </w:rPr>
        <w:t xml:space="preserve">　５　　　その他再雇用後の処遇については、個人別に決定する。</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（解　　雇）</w:t>
      </w:r>
    </w:p>
    <w:p w:rsidR="00AB7524" w:rsidRPr="00AB7524" w:rsidRDefault="00AB7524" w:rsidP="00AB7524">
      <w:pPr>
        <w:pStyle w:val="a7"/>
        <w:rPr>
          <w:rStyle w:val="ad"/>
        </w:rPr>
      </w:pPr>
      <w:r w:rsidRPr="00AB7524">
        <w:rPr>
          <w:rStyle w:val="ad"/>
          <w:rFonts w:hint="eastAsia"/>
        </w:rPr>
        <w:t>第</w:t>
      </w:r>
      <w:r w:rsidR="00A56A5E">
        <w:rPr>
          <w:rStyle w:val="ad"/>
          <w:rFonts w:hint="eastAsia"/>
        </w:rPr>
        <w:t>１９</w:t>
      </w:r>
      <w:r w:rsidRPr="00AB7524">
        <w:rPr>
          <w:rStyle w:val="ad"/>
          <w:rFonts w:hint="eastAsia"/>
        </w:rPr>
        <w:t>条　従業員が、次の各号の一に該当するときは、解雇する。</w:t>
      </w:r>
    </w:p>
    <w:p w:rsidR="00AB7524" w:rsidRPr="00AB7524" w:rsidRDefault="00AB7524" w:rsidP="00AB7524">
      <w:pPr>
        <w:pStyle w:val="aa"/>
      </w:pPr>
      <w:r w:rsidRPr="00AB7524">
        <w:rPr>
          <w:rFonts w:hint="eastAsia"/>
        </w:rPr>
        <w:t>①　勤務成績または業務能率が著しく不良で、向上の見込みがなく、就業に適さないと認められたとき</w:t>
      </w:r>
    </w:p>
    <w:p w:rsidR="00AB7524" w:rsidRPr="00AB7524" w:rsidRDefault="00AB7524" w:rsidP="00AB7524">
      <w:pPr>
        <w:pStyle w:val="aa"/>
      </w:pPr>
      <w:r w:rsidRPr="00AB7524">
        <w:rPr>
          <w:rFonts w:hint="eastAsia"/>
        </w:rPr>
        <w:lastRenderedPageBreak/>
        <w:t>②　勤務状況が著しく不良で、改善の見込みがなく、従業員としての職責を果たし得ないと認められたとき</w:t>
      </w:r>
    </w:p>
    <w:p w:rsidR="00AB7524" w:rsidRPr="00AB7524" w:rsidRDefault="00AB7524" w:rsidP="00AB7524">
      <w:pPr>
        <w:pStyle w:val="aa"/>
      </w:pPr>
      <w:r w:rsidRPr="00AB7524">
        <w:rPr>
          <w:rFonts w:hint="eastAsia"/>
        </w:rPr>
        <w:t>③　業務上の負傷または疾病による療養の開始後３年を経過しても当該負傷または疾病が治らない場合であって、労働者が傷病補償年金を受けているときまたは受けることとなったとき（会社が打切補償を支払ったときを含む）</w:t>
      </w:r>
    </w:p>
    <w:p w:rsidR="00AB7524" w:rsidRPr="00AB7524" w:rsidRDefault="00AB7524" w:rsidP="00AB7524">
      <w:pPr>
        <w:pStyle w:val="aa"/>
      </w:pPr>
      <w:r w:rsidRPr="00AB7524">
        <w:rPr>
          <w:rFonts w:hint="eastAsia"/>
        </w:rPr>
        <w:t>④　精神または身体の障害については、適正な雇用管理を行い、雇用の継続に配慮してもなお業務に耐えられないと認められたとき</w:t>
      </w:r>
    </w:p>
    <w:p w:rsidR="00AB7524" w:rsidRPr="00AB7524" w:rsidRDefault="00AB7524" w:rsidP="00AB7524">
      <w:pPr>
        <w:pStyle w:val="aa"/>
      </w:pPr>
      <w:r w:rsidRPr="00AB7524">
        <w:rPr>
          <w:rFonts w:hint="eastAsia"/>
        </w:rPr>
        <w:t>⑤　試用期間中または試用期間満了時までに従業員として不適格であると認められたとき</w:t>
      </w:r>
    </w:p>
    <w:p w:rsidR="00AB7524" w:rsidRPr="00AB7524" w:rsidRDefault="00AB7524" w:rsidP="00AB7524">
      <w:pPr>
        <w:pStyle w:val="aa"/>
      </w:pPr>
      <w:r w:rsidRPr="007B7BC6">
        <w:rPr>
          <w:rFonts w:ascii="ＭＳ 明朝" w:hAnsi="ＭＳ 明朝" w:hint="eastAsia"/>
        </w:rPr>
        <w:t>⑥　第</w:t>
      </w:r>
      <w:r w:rsidRPr="007B7BC6">
        <w:rPr>
          <w:rFonts w:ascii="ＭＳ 明朝" w:hAnsi="ＭＳ 明朝"/>
        </w:rPr>
        <w:t>58</w:t>
      </w:r>
      <w:r w:rsidRPr="007B7BC6">
        <w:rPr>
          <w:rFonts w:ascii="ＭＳ 明朝" w:hAnsi="ＭＳ 明朝" w:hint="eastAsia"/>
        </w:rPr>
        <w:t>条に定める懲戒解雇</w:t>
      </w:r>
      <w:r w:rsidRPr="00AB7524">
        <w:rPr>
          <w:rFonts w:hint="eastAsia"/>
        </w:rPr>
        <w:t>の事由に該当する事実があると認められたとき</w:t>
      </w:r>
    </w:p>
    <w:p w:rsidR="00AB7524" w:rsidRPr="00AB7524" w:rsidRDefault="00AB7524" w:rsidP="00AB7524">
      <w:pPr>
        <w:pStyle w:val="aa"/>
      </w:pPr>
      <w:r w:rsidRPr="00AB7524">
        <w:rPr>
          <w:rFonts w:hint="eastAsia"/>
        </w:rPr>
        <w:t>⑦　事業の運営上のやむを得ない事情または天災事変その他これに準ずるやむを得ない事情により、事業の継続が困難となったとき</w:t>
      </w:r>
    </w:p>
    <w:p w:rsidR="00AB7524" w:rsidRPr="00AB7524" w:rsidRDefault="00AB7524" w:rsidP="00AB7524">
      <w:pPr>
        <w:pStyle w:val="aa"/>
      </w:pPr>
      <w:r w:rsidRPr="00AB7524">
        <w:rPr>
          <w:rFonts w:hint="eastAsia"/>
        </w:rPr>
        <w:t>⑧　事業の運営上のやむを得ない事情または天災事変その他これに準ずるやむを得ない事情により、事業の縮小・転換または部門の閉鎖等を行う必要が生じ、他の業務に転換させることが困難なとき</w:t>
      </w:r>
    </w:p>
    <w:p w:rsidR="00AB7524" w:rsidRPr="00AB7524" w:rsidRDefault="00AB7524" w:rsidP="00AB7524">
      <w:pPr>
        <w:pStyle w:val="aa"/>
      </w:pPr>
      <w:r w:rsidRPr="00AB7524">
        <w:rPr>
          <w:rFonts w:hint="eastAsia"/>
        </w:rPr>
        <w:t>⑨　その他前各号に準ずるやむを得ない事情があったとき</w:t>
      </w:r>
    </w:p>
    <w:p w:rsidR="00AB7524" w:rsidRPr="00AB7524" w:rsidRDefault="00AB7524" w:rsidP="00AB7524">
      <w:pPr>
        <w:pStyle w:val="a7"/>
        <w:rPr>
          <w:rStyle w:val="ad"/>
        </w:rPr>
      </w:pPr>
      <w:r w:rsidRPr="00AB7524">
        <w:rPr>
          <w:rStyle w:val="ad"/>
          <w:rFonts w:hint="eastAsia"/>
        </w:rPr>
        <w:t xml:space="preserve">　２　　　前項の規定による従業員の解雇に際して、従業員から請求があった場合は解雇の理由を記載した文書</w:t>
      </w:r>
      <w:r w:rsidRPr="00AB7524">
        <w:rPr>
          <w:rFonts w:hint="eastAsia"/>
        </w:rPr>
        <w:t>を交付する</w:t>
      </w:r>
      <w:r w:rsidRPr="00AB7524">
        <w:rPr>
          <w:rStyle w:val="ad"/>
          <w:rFonts w:hint="eastAsia"/>
        </w:rPr>
        <w:t>。</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（解雇の予告）</w:t>
      </w:r>
    </w:p>
    <w:p w:rsidR="00AB7524" w:rsidRPr="00AB7524" w:rsidRDefault="00AB7524" w:rsidP="00AB7524">
      <w:pPr>
        <w:pStyle w:val="a7"/>
        <w:rPr>
          <w:rStyle w:val="ad"/>
        </w:rPr>
      </w:pPr>
      <w:r w:rsidRPr="00AB7524">
        <w:rPr>
          <w:rStyle w:val="ad"/>
          <w:rFonts w:hint="eastAsia"/>
        </w:rPr>
        <w:t>第</w:t>
      </w:r>
      <w:r w:rsidR="00A56A5E">
        <w:rPr>
          <w:rStyle w:val="ad"/>
          <w:rFonts w:hint="eastAsia"/>
        </w:rPr>
        <w:t>２０</w:t>
      </w:r>
      <w:r w:rsidRPr="00AB7524">
        <w:rPr>
          <w:rStyle w:val="ad"/>
          <w:rFonts w:hint="eastAsia"/>
        </w:rPr>
        <w:t>条　従業員を解雇するときは、</w:t>
      </w:r>
      <w:r w:rsidRPr="00AB7524">
        <w:rPr>
          <w:rStyle w:val="ad"/>
        </w:rPr>
        <w:t>30</w:t>
      </w:r>
      <w:r w:rsidRPr="00AB7524">
        <w:rPr>
          <w:rStyle w:val="ad"/>
          <w:rFonts w:hint="eastAsia"/>
        </w:rPr>
        <w:t>日前に予告するか、または</w:t>
      </w:r>
      <w:r w:rsidRPr="00AB7524">
        <w:rPr>
          <w:rStyle w:val="ad"/>
        </w:rPr>
        <w:t>30</w:t>
      </w:r>
      <w:r w:rsidRPr="00AB7524">
        <w:rPr>
          <w:rStyle w:val="ad"/>
          <w:rFonts w:hint="eastAsia"/>
        </w:rPr>
        <w:t>日分の平均賃金を支払う。ただし、次の各号の一に該当する従業員については、この限りでない。</w:t>
      </w:r>
    </w:p>
    <w:p w:rsidR="00AB7524" w:rsidRPr="00AB7524" w:rsidRDefault="00AB7524" w:rsidP="00AB7524">
      <w:pPr>
        <w:pStyle w:val="aa"/>
      </w:pPr>
      <w:r w:rsidRPr="00AB7524">
        <w:rPr>
          <w:rStyle w:val="ad"/>
          <w:rFonts w:hint="eastAsia"/>
        </w:rPr>
        <w:t>①</w:t>
      </w:r>
      <w:r w:rsidRPr="00AB7524">
        <w:rPr>
          <w:rFonts w:hint="eastAsia"/>
        </w:rPr>
        <w:t xml:space="preserve">　日雇従業員で継続使用１カ月以内の者</w:t>
      </w:r>
    </w:p>
    <w:p w:rsidR="00AB7524" w:rsidRPr="00AB7524" w:rsidRDefault="00AB7524" w:rsidP="00AB7524">
      <w:pPr>
        <w:pStyle w:val="aa"/>
      </w:pPr>
      <w:r w:rsidRPr="00AB7524">
        <w:rPr>
          <w:rFonts w:hint="eastAsia"/>
        </w:rPr>
        <w:t>②　２カ月以内の期間を定めて使用する者で、使用期間が当初の所定期間を超えない者</w:t>
      </w:r>
    </w:p>
    <w:p w:rsidR="00AB7524" w:rsidRPr="00AB7524" w:rsidRDefault="00AB7524" w:rsidP="00AB7524">
      <w:pPr>
        <w:pStyle w:val="aa"/>
      </w:pPr>
      <w:r w:rsidRPr="00AB7524">
        <w:rPr>
          <w:rFonts w:hint="eastAsia"/>
        </w:rPr>
        <w:t>③　季節的業務に４カ月以内の期間を定めて使用する者で、使用期間が当初の所定期間を超えない者</w:t>
      </w:r>
    </w:p>
    <w:p w:rsidR="00AB7524" w:rsidRPr="00AB7524" w:rsidRDefault="00AB7524" w:rsidP="00AB7524">
      <w:pPr>
        <w:pStyle w:val="aa"/>
        <w:rPr>
          <w:rStyle w:val="ad"/>
        </w:rPr>
      </w:pPr>
      <w:r w:rsidRPr="00AB7524">
        <w:rPr>
          <w:rFonts w:hint="eastAsia"/>
        </w:rPr>
        <w:t>④　試用期</w:t>
      </w:r>
      <w:r w:rsidRPr="00AB7524">
        <w:rPr>
          <w:rStyle w:val="ad"/>
          <w:rFonts w:hint="eastAsia"/>
        </w:rPr>
        <w:t>間中の従業員で、雇入れ後</w:t>
      </w:r>
      <w:r w:rsidRPr="00AB7524">
        <w:rPr>
          <w:rStyle w:val="ad"/>
        </w:rPr>
        <w:t>14</w:t>
      </w:r>
      <w:r w:rsidRPr="00AB7524">
        <w:rPr>
          <w:rStyle w:val="ad"/>
          <w:rFonts w:hint="eastAsia"/>
        </w:rPr>
        <w:t>日以内の者</w:t>
      </w:r>
    </w:p>
    <w:p w:rsidR="00AB7524" w:rsidRPr="00AB7524" w:rsidRDefault="00AB7524" w:rsidP="00AB7524">
      <w:pPr>
        <w:pStyle w:val="a7"/>
        <w:rPr>
          <w:rStyle w:val="ad"/>
        </w:rPr>
      </w:pPr>
      <w:r w:rsidRPr="00AB7524">
        <w:rPr>
          <w:rStyle w:val="ad"/>
          <w:rFonts w:hint="eastAsia"/>
        </w:rPr>
        <w:t xml:space="preserve">　２　　　前項の予告期間は、平均賃金を支払った日数だけ短縮する。</w:t>
      </w:r>
    </w:p>
    <w:p w:rsidR="00AB7524" w:rsidRPr="00AB7524" w:rsidRDefault="00AB7524" w:rsidP="00AB7524">
      <w:pPr>
        <w:pStyle w:val="a7"/>
        <w:rPr>
          <w:rStyle w:val="ad"/>
        </w:rPr>
      </w:pPr>
      <w:r w:rsidRPr="00AB7524">
        <w:rPr>
          <w:rStyle w:val="ad"/>
          <w:rFonts w:hint="eastAsia"/>
        </w:rPr>
        <w:t xml:space="preserve">　３　　　懲戒解雇の場合は、即時に解雇することがある。</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（解雇制限）</w:t>
      </w:r>
    </w:p>
    <w:p w:rsidR="00AB7524" w:rsidRPr="00AB7524" w:rsidRDefault="00AB7524" w:rsidP="00AB7524">
      <w:pPr>
        <w:pStyle w:val="a7"/>
        <w:rPr>
          <w:rStyle w:val="ad"/>
        </w:rPr>
      </w:pPr>
      <w:r w:rsidRPr="00AB7524">
        <w:rPr>
          <w:rStyle w:val="ad"/>
          <w:rFonts w:hint="eastAsia"/>
        </w:rPr>
        <w:t>第</w:t>
      </w:r>
      <w:r w:rsidR="00A56A5E">
        <w:rPr>
          <w:rStyle w:val="ad"/>
          <w:rFonts w:hint="eastAsia"/>
        </w:rPr>
        <w:t>２１</w:t>
      </w:r>
      <w:r w:rsidRPr="00AB7524">
        <w:rPr>
          <w:rStyle w:val="ad"/>
          <w:rFonts w:hint="eastAsia"/>
        </w:rPr>
        <w:t>条　第</w:t>
      </w:r>
      <w:r w:rsidRPr="00AB7524">
        <w:rPr>
          <w:rStyle w:val="ad"/>
        </w:rPr>
        <w:t>19</w:t>
      </w:r>
      <w:r w:rsidRPr="00AB7524">
        <w:rPr>
          <w:rStyle w:val="ad"/>
          <w:rFonts w:hint="eastAsia"/>
        </w:rPr>
        <w:t>条および第</w:t>
      </w:r>
      <w:r w:rsidRPr="00AB7524">
        <w:rPr>
          <w:rStyle w:val="ad"/>
        </w:rPr>
        <w:t>58</w:t>
      </w:r>
      <w:r w:rsidRPr="00AB7524">
        <w:rPr>
          <w:rStyle w:val="ad"/>
          <w:rFonts w:hint="eastAsia"/>
        </w:rPr>
        <w:t>条の規定にかかわらず、次の各号の一に該当する期間中は解雇しない。ただし、第１号の場合において打切補償を支払った場合（法律上打切補償を支払ったとみなされる場合を含む）は、この限りでない。</w:t>
      </w:r>
    </w:p>
    <w:p w:rsidR="00AB7524" w:rsidRPr="00AB7524" w:rsidRDefault="00AB7524" w:rsidP="00AB7524">
      <w:pPr>
        <w:pStyle w:val="aa"/>
        <w:rPr>
          <w:rStyle w:val="ad"/>
        </w:rPr>
      </w:pPr>
      <w:r w:rsidRPr="00AB7524">
        <w:rPr>
          <w:rStyle w:val="ad"/>
          <w:rFonts w:hint="eastAsia"/>
        </w:rPr>
        <w:t>①　従業員が業務上負傷し、または疾病にかかり療養のため休業する期間およびそ</w:t>
      </w:r>
      <w:r w:rsidRPr="00AB7524">
        <w:rPr>
          <w:rStyle w:val="ad"/>
          <w:rFonts w:hint="eastAsia"/>
        </w:rPr>
        <w:lastRenderedPageBreak/>
        <w:t>の後</w:t>
      </w:r>
      <w:r w:rsidRPr="00AB7524">
        <w:rPr>
          <w:rStyle w:val="ad"/>
        </w:rPr>
        <w:t>30</w:t>
      </w:r>
      <w:r w:rsidRPr="00AB7524">
        <w:rPr>
          <w:rStyle w:val="ad"/>
          <w:rFonts w:hint="eastAsia"/>
        </w:rPr>
        <w:t>日間</w:t>
      </w:r>
    </w:p>
    <w:p w:rsidR="00AB7524" w:rsidRPr="00AB7524" w:rsidRDefault="00AB7524" w:rsidP="00AB7524">
      <w:pPr>
        <w:pStyle w:val="aa"/>
        <w:rPr>
          <w:rStyle w:val="ad"/>
        </w:rPr>
      </w:pPr>
      <w:r w:rsidRPr="00AB7524">
        <w:rPr>
          <w:rStyle w:val="ad"/>
          <w:rFonts w:hint="eastAsia"/>
        </w:rPr>
        <w:t>②　産前産後の女性従業員が第</w:t>
      </w:r>
      <w:r w:rsidRPr="00AB7524">
        <w:rPr>
          <w:rStyle w:val="ad"/>
        </w:rPr>
        <w:t>46</w:t>
      </w:r>
      <w:r w:rsidRPr="00AB7524">
        <w:rPr>
          <w:rStyle w:val="ad"/>
          <w:rFonts w:hint="eastAsia"/>
        </w:rPr>
        <w:t>条の規定により休業する期間およびその後</w:t>
      </w:r>
      <w:r w:rsidRPr="00AB7524">
        <w:rPr>
          <w:rStyle w:val="ad"/>
        </w:rPr>
        <w:t>30</w:t>
      </w:r>
      <w:r w:rsidRPr="00AB7524">
        <w:rPr>
          <w:rStyle w:val="ad"/>
          <w:rFonts w:hint="eastAsia"/>
        </w:rPr>
        <w:t>日間</w:t>
      </w:r>
    </w:p>
    <w:p w:rsidR="00AB7524" w:rsidRPr="00AB7524" w:rsidRDefault="00AB7524" w:rsidP="00AB7524">
      <w:pPr>
        <w:pStyle w:val="a7"/>
        <w:rPr>
          <w:rStyle w:val="ad"/>
        </w:rPr>
      </w:pPr>
      <w:r w:rsidRPr="00AB7524">
        <w:rPr>
          <w:rStyle w:val="ad"/>
          <w:rFonts w:hint="eastAsia"/>
        </w:rPr>
        <w:t xml:space="preserve">　２　　　前項第２号の産前産後休業または第</w:t>
      </w:r>
      <w:r w:rsidRPr="00AB7524">
        <w:rPr>
          <w:rStyle w:val="ad"/>
        </w:rPr>
        <w:t>48</w:t>
      </w:r>
      <w:r w:rsidRPr="00AB7524">
        <w:rPr>
          <w:rStyle w:val="ad"/>
          <w:rFonts w:hint="eastAsia"/>
        </w:rPr>
        <w:t>条、第</w:t>
      </w:r>
      <w:r w:rsidRPr="00AB7524">
        <w:rPr>
          <w:rStyle w:val="ad"/>
        </w:rPr>
        <w:t>49</w:t>
      </w:r>
      <w:r w:rsidRPr="00AB7524">
        <w:rPr>
          <w:rStyle w:val="ad"/>
          <w:rFonts w:hint="eastAsia"/>
        </w:rPr>
        <w:t>条の規定により休業をしたことを理由として、解雇その他不利益な取扱いをすることはない。</w:t>
      </w:r>
    </w:p>
    <w:p w:rsidR="00AB7524" w:rsidRPr="00AB7524" w:rsidRDefault="00AB7524" w:rsidP="00AB7524">
      <w:pPr>
        <w:pStyle w:val="a7"/>
        <w:rPr>
          <w:rStyle w:val="ad"/>
        </w:rPr>
      </w:pPr>
    </w:p>
    <w:p w:rsidR="00AB7524" w:rsidRPr="00AB7524" w:rsidRDefault="00AB7524" w:rsidP="00AB7524">
      <w:pPr>
        <w:pStyle w:val="a7"/>
        <w:rPr>
          <w:rStyle w:val="ad"/>
        </w:rPr>
      </w:pPr>
      <w:r w:rsidRPr="00AB7524">
        <w:rPr>
          <w:rStyle w:val="ad"/>
          <w:rFonts w:hint="eastAsia"/>
        </w:rPr>
        <w:t>（業務の引き継ぎ等）</w:t>
      </w:r>
    </w:p>
    <w:p w:rsidR="00AB7524" w:rsidRPr="00AB7524" w:rsidRDefault="00AB7524" w:rsidP="00AB7524">
      <w:pPr>
        <w:pStyle w:val="a7"/>
        <w:rPr>
          <w:rStyle w:val="ad"/>
        </w:rPr>
      </w:pPr>
      <w:r w:rsidRPr="00AB7524">
        <w:rPr>
          <w:rStyle w:val="ad"/>
          <w:rFonts w:hint="eastAsia"/>
        </w:rPr>
        <w:t>第</w:t>
      </w:r>
      <w:r w:rsidR="00A56A5E">
        <w:rPr>
          <w:rStyle w:val="ad"/>
          <w:rFonts w:hint="eastAsia"/>
        </w:rPr>
        <w:t>２２</w:t>
      </w:r>
      <w:r w:rsidRPr="00AB7524">
        <w:rPr>
          <w:rStyle w:val="ad"/>
          <w:rFonts w:hint="eastAsia"/>
        </w:rPr>
        <w:t>条　従業員は、配転、出向、休職、退職または解雇の場合においては、速やかに業務の引き継ぎを完了しなければならない。</w:t>
      </w:r>
    </w:p>
    <w:p w:rsidR="00AB7524" w:rsidRPr="00AB7524" w:rsidRDefault="00AB7524" w:rsidP="00AB7524">
      <w:pPr>
        <w:pStyle w:val="a7"/>
        <w:rPr>
          <w:rStyle w:val="ad"/>
        </w:rPr>
      </w:pPr>
      <w:r w:rsidRPr="00AB7524">
        <w:rPr>
          <w:rStyle w:val="ad"/>
          <w:rFonts w:hint="eastAsia"/>
        </w:rPr>
        <w:t xml:space="preserve">　２　　　従業員は、退職または解雇の場合においては、従業員証、記章、健康保険被保険者証、その他会社から貸与された物品を速やかに返還しなければならない。</w:t>
      </w:r>
    </w:p>
    <w:p w:rsidR="00741407" w:rsidRDefault="00741407"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Default="00AB7524" w:rsidP="00AB7524">
      <w:pPr>
        <w:pStyle w:val="a7"/>
        <w:rPr>
          <w:rStyle w:val="ad"/>
        </w:rPr>
      </w:pPr>
    </w:p>
    <w:p w:rsidR="00AB7524" w:rsidRPr="00AB7524" w:rsidRDefault="00AB7524" w:rsidP="00AB7524">
      <w:pPr>
        <w:pStyle w:val="a7"/>
        <w:rPr>
          <w:rStyle w:val="ad"/>
          <w:rFonts w:hint="eastAsia"/>
        </w:rPr>
      </w:pPr>
    </w:p>
    <w:p w:rsidR="0097274B" w:rsidRPr="00AB7524" w:rsidRDefault="0097274B" w:rsidP="00AB7524">
      <w:pPr>
        <w:pStyle w:val="a7"/>
        <w:rPr>
          <w:rStyle w:val="ad"/>
          <w:rFonts w:hint="eastAsia"/>
        </w:rPr>
      </w:pPr>
    </w:p>
    <w:p w:rsidR="0097274B" w:rsidRPr="00AB7524" w:rsidRDefault="0097274B" w:rsidP="00AB7524">
      <w:pPr>
        <w:pStyle w:val="a7"/>
        <w:rPr>
          <w:rStyle w:val="ad"/>
          <w:rFonts w:hint="eastAsia"/>
        </w:rPr>
      </w:pPr>
    </w:p>
    <w:p w:rsidR="0097274B" w:rsidRPr="00AB7524" w:rsidRDefault="0097274B" w:rsidP="00AB7524">
      <w:pPr>
        <w:pStyle w:val="a7"/>
        <w:rPr>
          <w:rStyle w:val="ad"/>
          <w:rFonts w:hint="eastAsia"/>
        </w:rPr>
      </w:pPr>
    </w:p>
    <w:p w:rsidR="0097274B" w:rsidRPr="00AB7524" w:rsidRDefault="0097274B" w:rsidP="00AB7524">
      <w:pPr>
        <w:pStyle w:val="a7"/>
        <w:rPr>
          <w:rStyle w:val="ad"/>
          <w:rFonts w:hint="eastAsia"/>
        </w:rPr>
      </w:pPr>
    </w:p>
    <w:p w:rsidR="00765374" w:rsidRPr="00AB7524" w:rsidRDefault="00765374" w:rsidP="00AB7524">
      <w:pPr>
        <w:pStyle w:val="a7"/>
        <w:rPr>
          <w:rStyle w:val="ad"/>
          <w:rFonts w:hint="eastAsia"/>
        </w:rPr>
      </w:pPr>
    </w:p>
    <w:p w:rsidR="0097274B" w:rsidRPr="00AB7524" w:rsidRDefault="0097274B" w:rsidP="00AB7524">
      <w:pPr>
        <w:pStyle w:val="a7"/>
        <w:rPr>
          <w:rStyle w:val="ad"/>
          <w:rFonts w:hint="eastAsia"/>
        </w:rPr>
      </w:pPr>
    </w:p>
    <w:p w:rsidR="0097274B" w:rsidRPr="00AB7524" w:rsidRDefault="0097274B" w:rsidP="00AB7524">
      <w:pPr>
        <w:pStyle w:val="a7"/>
        <w:rPr>
          <w:rStyle w:val="ad"/>
          <w:rFonts w:hint="eastAsia"/>
        </w:rPr>
      </w:pPr>
    </w:p>
    <w:p w:rsidR="00741407" w:rsidRPr="007B7BC6" w:rsidRDefault="00741407" w:rsidP="007B7BC6">
      <w:pPr>
        <w:pStyle w:val="a8"/>
        <w:rPr>
          <w:rStyle w:val="ad"/>
          <w:rFonts w:ascii="ＭＳ ゴシック" w:hAnsi="ＭＳ ゴシック" w:hint="eastAsia"/>
          <w:sz w:val="24"/>
          <w:szCs w:val="24"/>
        </w:rPr>
      </w:pPr>
      <w:r w:rsidRPr="007B7BC6">
        <w:rPr>
          <w:rStyle w:val="ad"/>
          <w:rFonts w:ascii="ＭＳ ゴシック" w:hAnsi="ＭＳ ゴシック" w:hint="eastAsia"/>
          <w:sz w:val="24"/>
          <w:szCs w:val="24"/>
        </w:rPr>
        <w:lastRenderedPageBreak/>
        <w:t>第３章　　服務規律</w:t>
      </w:r>
    </w:p>
    <w:p w:rsidR="00741407" w:rsidRPr="00AB7524" w:rsidRDefault="00741407" w:rsidP="00AB7524">
      <w:pPr>
        <w:pStyle w:val="a7"/>
        <w:rPr>
          <w:rStyle w:val="ad"/>
          <w:rFonts w:hint="eastAsia"/>
        </w:rPr>
      </w:pPr>
    </w:p>
    <w:p w:rsidR="00AB7524" w:rsidRDefault="00AB7524" w:rsidP="00AB7524">
      <w:pPr>
        <w:pStyle w:val="a7"/>
        <w:rPr>
          <w:rFonts w:cs="ＭＳ 明朝"/>
        </w:rPr>
      </w:pPr>
      <w:r>
        <w:rPr>
          <w:rFonts w:hint="eastAsia"/>
        </w:rPr>
        <w:t>（従業員の責務）</w:t>
      </w:r>
    </w:p>
    <w:p w:rsidR="00AB7524" w:rsidRDefault="00AB7524" w:rsidP="00AB7524">
      <w:pPr>
        <w:pStyle w:val="a7"/>
        <w:rPr>
          <w:rFonts w:cs="ＭＳ 明朝"/>
        </w:rPr>
      </w:pPr>
      <w:r>
        <w:rPr>
          <w:rFonts w:cs="ＭＳ 明朝" w:hint="eastAsia"/>
        </w:rPr>
        <w:t>第</w:t>
      </w:r>
      <w:r w:rsidR="00A56A5E">
        <w:rPr>
          <w:rFonts w:cs="ＭＳ 明朝" w:hint="eastAsia"/>
        </w:rPr>
        <w:t>２３</w:t>
      </w:r>
      <w:r>
        <w:rPr>
          <w:rFonts w:cs="ＭＳ 明朝" w:hint="eastAsia"/>
        </w:rPr>
        <w:t>条　従業員は、上長の指示命令に従い、会社の諸規則を守り、自己の職務に専念するとともに、互いに協力して業務能率の向上を図り、職場秩序の維持に努めなければならない。</w:t>
      </w:r>
    </w:p>
    <w:p w:rsidR="00AB7524" w:rsidRDefault="00AB7524" w:rsidP="00AB7524">
      <w:pPr>
        <w:pStyle w:val="a7"/>
        <w:rPr>
          <w:rFonts w:cs="ＭＳ 明朝"/>
        </w:rPr>
      </w:pPr>
    </w:p>
    <w:p w:rsidR="00AB7524" w:rsidRDefault="00AB7524" w:rsidP="00AB7524">
      <w:pPr>
        <w:pStyle w:val="a7"/>
        <w:rPr>
          <w:rFonts w:cs="ＭＳ 明朝"/>
        </w:rPr>
      </w:pPr>
      <w:r>
        <w:rPr>
          <w:rFonts w:hint="eastAsia"/>
        </w:rPr>
        <w:t>（上長の義務）</w:t>
      </w:r>
    </w:p>
    <w:p w:rsidR="00AB7524" w:rsidRDefault="00AB7524" w:rsidP="00AB7524">
      <w:pPr>
        <w:pStyle w:val="a7"/>
        <w:rPr>
          <w:rFonts w:cs="ＭＳ 明朝"/>
        </w:rPr>
      </w:pPr>
      <w:r>
        <w:rPr>
          <w:rFonts w:cs="ＭＳ 明朝" w:hint="eastAsia"/>
        </w:rPr>
        <w:t>第</w:t>
      </w:r>
      <w:r w:rsidR="00A56A5E">
        <w:rPr>
          <w:rFonts w:cs="ＭＳ 明朝" w:hint="eastAsia"/>
        </w:rPr>
        <w:t>２４</w:t>
      </w:r>
      <w:r>
        <w:rPr>
          <w:rFonts w:cs="ＭＳ 明朝" w:hint="eastAsia"/>
        </w:rPr>
        <w:t>条　上長は、常に所属従業員の人格を尊重し、その指導育成に努めるとともに、よく従業員を統括し、率先して職責を遂行しなければならない。</w:t>
      </w:r>
    </w:p>
    <w:p w:rsidR="00AB7524" w:rsidRDefault="00AB7524" w:rsidP="00AB7524">
      <w:pPr>
        <w:pStyle w:val="a7"/>
        <w:rPr>
          <w:rFonts w:cs="ＭＳ 明朝"/>
        </w:rPr>
      </w:pPr>
    </w:p>
    <w:p w:rsidR="00AB7524" w:rsidRDefault="00AB7524" w:rsidP="00AB7524">
      <w:pPr>
        <w:pStyle w:val="a7"/>
        <w:rPr>
          <w:rFonts w:cs="ＭＳ 明朝"/>
        </w:rPr>
      </w:pPr>
      <w:r>
        <w:rPr>
          <w:rFonts w:hint="eastAsia"/>
        </w:rPr>
        <w:t>（遵守事項）</w:t>
      </w:r>
    </w:p>
    <w:p w:rsidR="00AB7524" w:rsidRDefault="00AB7524" w:rsidP="00AB7524">
      <w:pPr>
        <w:pStyle w:val="a7"/>
        <w:rPr>
          <w:rFonts w:cs="ＭＳ 明朝"/>
        </w:rPr>
      </w:pPr>
      <w:r>
        <w:rPr>
          <w:rFonts w:cs="ＭＳ 明朝" w:hint="eastAsia"/>
        </w:rPr>
        <w:t>第</w:t>
      </w:r>
      <w:r w:rsidR="00A56A5E">
        <w:rPr>
          <w:rFonts w:cs="ＭＳ 明朝" w:hint="eastAsia"/>
        </w:rPr>
        <w:t>２５</w:t>
      </w:r>
      <w:r>
        <w:rPr>
          <w:rFonts w:cs="ＭＳ 明朝" w:hint="eastAsia"/>
        </w:rPr>
        <w:t>条　従業員は、次に定める事項を守らなければならない。</w:t>
      </w:r>
    </w:p>
    <w:p w:rsidR="00AB7524" w:rsidRPr="00AB7524" w:rsidRDefault="00AB7524" w:rsidP="00AB7524">
      <w:pPr>
        <w:pStyle w:val="aa"/>
      </w:pPr>
      <w:r w:rsidRPr="00AB7524">
        <w:rPr>
          <w:rFonts w:hint="eastAsia"/>
        </w:rPr>
        <w:t>①　正当な理由なく遅刻、早退または欠勤しないこと</w:t>
      </w:r>
    </w:p>
    <w:p w:rsidR="00AB7524" w:rsidRPr="00AB7524" w:rsidRDefault="00AB7524" w:rsidP="00AB7524">
      <w:pPr>
        <w:pStyle w:val="aa"/>
      </w:pPr>
      <w:r w:rsidRPr="00AB7524">
        <w:rPr>
          <w:rFonts w:hint="eastAsia"/>
        </w:rPr>
        <w:t>②　勤務に関する手続きその他の届出を怠ったり、偽ったりしないこと</w:t>
      </w:r>
    </w:p>
    <w:p w:rsidR="00AB7524" w:rsidRPr="00AB7524" w:rsidRDefault="00AB7524" w:rsidP="00AB7524">
      <w:pPr>
        <w:pStyle w:val="aa"/>
      </w:pPr>
      <w:r w:rsidRPr="00AB7524">
        <w:rPr>
          <w:rFonts w:hint="eastAsia"/>
        </w:rPr>
        <w:t>③　許可なく職場を離れないこと</w:t>
      </w:r>
    </w:p>
    <w:p w:rsidR="00AB7524" w:rsidRPr="00AB7524" w:rsidRDefault="00AB7524" w:rsidP="00AB7524">
      <w:pPr>
        <w:pStyle w:val="aa"/>
      </w:pPr>
      <w:r w:rsidRPr="00AB7524">
        <w:rPr>
          <w:rFonts w:hint="eastAsia"/>
        </w:rPr>
        <w:t>④　故意に業務能率を低下させ、または他の従業員の業務を妨害しないこと</w:t>
      </w:r>
    </w:p>
    <w:p w:rsidR="00AB7524" w:rsidRPr="00AB7524" w:rsidRDefault="00AB7524" w:rsidP="00AB7524">
      <w:pPr>
        <w:pStyle w:val="aa"/>
      </w:pPr>
      <w:r w:rsidRPr="00AB7524">
        <w:rPr>
          <w:rFonts w:hint="eastAsia"/>
        </w:rPr>
        <w:t>⑤　酒気を帯びて勤務しないこと</w:t>
      </w:r>
    </w:p>
    <w:p w:rsidR="00AB7524" w:rsidRPr="00AB7524" w:rsidRDefault="00AB7524" w:rsidP="00AB7524">
      <w:pPr>
        <w:pStyle w:val="aa"/>
      </w:pPr>
      <w:r w:rsidRPr="00AB7524">
        <w:rPr>
          <w:rFonts w:hint="eastAsia"/>
        </w:rPr>
        <w:t>⑥　会社内で賭博、暴行その他職場秩序を乱す行為をしないこと</w:t>
      </w:r>
    </w:p>
    <w:p w:rsidR="00AB7524" w:rsidRPr="00AB7524" w:rsidRDefault="00AB7524" w:rsidP="00AB7524">
      <w:pPr>
        <w:pStyle w:val="aa"/>
      </w:pPr>
      <w:r w:rsidRPr="00AB7524">
        <w:rPr>
          <w:rFonts w:hint="eastAsia"/>
        </w:rPr>
        <w:t>⑦　承認なく在籍のまま他に就職しないこと</w:t>
      </w:r>
    </w:p>
    <w:p w:rsidR="00AB7524" w:rsidRPr="00AB7524" w:rsidRDefault="00AB7524" w:rsidP="00AB7524">
      <w:pPr>
        <w:pStyle w:val="aa"/>
      </w:pPr>
      <w:r w:rsidRPr="00AB7524">
        <w:rPr>
          <w:rFonts w:hint="eastAsia"/>
        </w:rPr>
        <w:t>⑧　業務に関し、私利を図り、または会社の金品を私用に供したりしないこと</w:t>
      </w:r>
    </w:p>
    <w:p w:rsidR="00AB7524" w:rsidRPr="00AB7524" w:rsidRDefault="00AB7524" w:rsidP="00AB7524">
      <w:pPr>
        <w:pStyle w:val="aa"/>
      </w:pPr>
      <w:r w:rsidRPr="00AB7524">
        <w:rPr>
          <w:rFonts w:hint="eastAsia"/>
        </w:rPr>
        <w:t>⑨　業務上の機密・情報データおよび個人情報を他に漏らさないこと</w:t>
      </w:r>
    </w:p>
    <w:p w:rsidR="00AB7524" w:rsidRPr="00AB7524" w:rsidRDefault="00AB7524" w:rsidP="00AB7524">
      <w:pPr>
        <w:pStyle w:val="aa"/>
      </w:pPr>
      <w:r w:rsidRPr="00AB7524">
        <w:rPr>
          <w:rFonts w:hint="eastAsia"/>
        </w:rPr>
        <w:t>⑩　品位を乱し、会社の名誉を傷つけるような行為をしないこと</w:t>
      </w:r>
    </w:p>
    <w:p w:rsidR="00AB7524" w:rsidRPr="00AB7524" w:rsidRDefault="00AB7524" w:rsidP="00AB7524">
      <w:pPr>
        <w:pStyle w:val="aa"/>
      </w:pPr>
      <w:r w:rsidRPr="00AB7524">
        <w:rPr>
          <w:rFonts w:hint="eastAsia"/>
        </w:rPr>
        <w:t>⑪　会社および取引先の企業の施設、車両、機械、器具、工作物その他の物を大切に取り扱い、整理整頓すること</w:t>
      </w:r>
    </w:p>
    <w:p w:rsidR="00AB7524" w:rsidRPr="00AB7524" w:rsidRDefault="00AB7524" w:rsidP="00AB7524">
      <w:pPr>
        <w:pStyle w:val="aa"/>
      </w:pPr>
      <w:r w:rsidRPr="00AB7524">
        <w:rPr>
          <w:rFonts w:hint="eastAsia"/>
        </w:rPr>
        <w:t>⑫　職場内において、許可なく集会、宣伝、掲示、ビラの配布等を行わないこと</w:t>
      </w:r>
    </w:p>
    <w:p w:rsidR="00AB7524" w:rsidRPr="00AB7524" w:rsidRDefault="00AB7524" w:rsidP="00AB7524">
      <w:pPr>
        <w:pStyle w:val="aa"/>
      </w:pPr>
      <w:r w:rsidRPr="00AB7524">
        <w:rPr>
          <w:rFonts w:hint="eastAsia"/>
        </w:rPr>
        <w:t>⑬　相手方の望まない性的言動により、他の従業員に不利益や不快感を与えたり、就業環境を悪くすると判断されるようなことをしないこと</w:t>
      </w:r>
    </w:p>
    <w:p w:rsidR="00AB7524" w:rsidRPr="00AB7524" w:rsidRDefault="00AB7524" w:rsidP="00AB7524">
      <w:pPr>
        <w:pStyle w:val="aa"/>
      </w:pPr>
      <w:r w:rsidRPr="00AB7524">
        <w:rPr>
          <w:rFonts w:hint="eastAsia"/>
        </w:rPr>
        <w:t>⑭　職務上の地位や人間関係などの職場内の優位性を背景にした、業務の適正な範囲を超える言動により、他の労働者に精神的・身体的な苦痛を与えたり、就業環境を害するようなことをしないこと</w:t>
      </w:r>
    </w:p>
    <w:p w:rsidR="00AB7524" w:rsidRPr="00AB7524" w:rsidRDefault="00AB7524" w:rsidP="00AB7524">
      <w:pPr>
        <w:pStyle w:val="aa"/>
      </w:pPr>
      <w:r w:rsidRPr="00AB7524">
        <w:rPr>
          <w:rFonts w:hint="eastAsia"/>
        </w:rPr>
        <w:t>⑮　妊娠・出産等に関する言動および妊娠・出産・介護等に関する制度または措置の利用に関する言動により、他の従業員の就業環境を害するようなことをしないこと</w:t>
      </w:r>
    </w:p>
    <w:p w:rsidR="00AB7524" w:rsidRPr="00AB7524" w:rsidRDefault="00AB7524" w:rsidP="00AB7524">
      <w:pPr>
        <w:pStyle w:val="aa"/>
      </w:pPr>
      <w:r w:rsidRPr="00AB7524">
        <w:rPr>
          <w:rFonts w:hint="eastAsia"/>
        </w:rPr>
        <w:t xml:space="preserve">⑯　</w:t>
      </w:r>
      <w:r w:rsidRPr="007B7BC6">
        <w:rPr>
          <w:rFonts w:ascii="ＭＳ 明朝" w:hAnsi="ＭＳ 明朝" w:hint="eastAsia"/>
        </w:rPr>
        <w:t>第</w:t>
      </w:r>
      <w:r w:rsidRPr="007B7BC6">
        <w:rPr>
          <w:rFonts w:ascii="ＭＳ 明朝" w:hAnsi="ＭＳ 明朝"/>
        </w:rPr>
        <w:t>13</w:t>
      </w:r>
      <w:r w:rsidRPr="007B7BC6">
        <w:rPr>
          <w:rFonts w:ascii="ＭＳ 明朝" w:hAnsi="ＭＳ 明朝" w:hint="eastAsia"/>
        </w:rPr>
        <w:t>号から前号までに規定するもののほか、性的指向・性自認に関する言動によるものなど、職場におけるあら</w:t>
      </w:r>
      <w:r w:rsidRPr="00AB7524">
        <w:rPr>
          <w:rFonts w:hint="eastAsia"/>
        </w:rPr>
        <w:t>ゆるハラスメントにより、他の従業員の就業環</w:t>
      </w:r>
      <w:r w:rsidRPr="00AB7524">
        <w:rPr>
          <w:rFonts w:hint="eastAsia"/>
        </w:rPr>
        <w:lastRenderedPageBreak/>
        <w:t>境を害するようなことをしないこと</w:t>
      </w:r>
    </w:p>
    <w:p w:rsidR="00AB7524" w:rsidRDefault="00AB7524" w:rsidP="00AB7524">
      <w:pPr>
        <w:pStyle w:val="aa"/>
      </w:pPr>
      <w:r>
        <w:rPr>
          <w:rFonts w:hint="eastAsia"/>
        </w:rPr>
        <w:t>⑰　職場内および取引先等の障害者を虐待しないこと</w:t>
      </w:r>
    </w:p>
    <w:p w:rsidR="00AB7524" w:rsidRDefault="00D74D26" w:rsidP="00D74D26">
      <w:pPr>
        <w:pStyle w:val="a7"/>
        <w:rPr>
          <w:rFonts w:cs="ＭＳ 明朝"/>
        </w:rPr>
      </w:pPr>
      <w:r w:rsidRPr="00AB7524">
        <w:rPr>
          <w:rFonts w:hint="eastAsia"/>
        </w:rPr>
        <w:t xml:space="preserve">　２　　</w:t>
      </w:r>
      <w:r>
        <w:rPr>
          <w:rFonts w:hint="eastAsia"/>
        </w:rPr>
        <w:t xml:space="preserve">　</w:t>
      </w:r>
      <w:r w:rsidR="00AB7524">
        <w:rPr>
          <w:rFonts w:cs="ＭＳ 明朝" w:hint="eastAsia"/>
        </w:rPr>
        <w:t>自動車運転者は前項に定める事項のほか、特に次の事項についても、これを守らなければならない。</w:t>
      </w:r>
    </w:p>
    <w:p w:rsidR="00AB7524" w:rsidRDefault="00AB7524" w:rsidP="00AB7524">
      <w:pPr>
        <w:pStyle w:val="aa"/>
      </w:pPr>
      <w:r>
        <w:rPr>
          <w:rFonts w:hint="eastAsia"/>
        </w:rPr>
        <w:t>①　交通法規その他の関係法令を遵守するとともに、体調を整え、交通事故の防止等に努めること</w:t>
      </w:r>
    </w:p>
    <w:p w:rsidR="00AB7524" w:rsidRDefault="00AB7524" w:rsidP="00AB7524">
      <w:pPr>
        <w:pStyle w:val="aa"/>
      </w:pPr>
      <w:r>
        <w:rPr>
          <w:rFonts w:hint="eastAsia"/>
        </w:rPr>
        <w:t>②　出発前には日常点検表により点検確認のうえ、上長に届け出ること</w:t>
      </w:r>
    </w:p>
    <w:p w:rsidR="00AB7524" w:rsidRDefault="00AB7524" w:rsidP="00AB7524">
      <w:pPr>
        <w:pStyle w:val="aa"/>
      </w:pPr>
      <w:r>
        <w:rPr>
          <w:rFonts w:hint="eastAsia"/>
        </w:rPr>
        <w:t>③　車両は大切に取り扱うとともに、燃料は合理的に使用し、その節約に努めること</w:t>
      </w:r>
    </w:p>
    <w:p w:rsidR="00AB7524" w:rsidRDefault="00AB7524" w:rsidP="00AB7524">
      <w:pPr>
        <w:pStyle w:val="aa"/>
      </w:pPr>
      <w:r>
        <w:rPr>
          <w:rFonts w:hint="eastAsia"/>
        </w:rPr>
        <w:t>④　顧客の荷物は、細心の注意を払い取り扱うこと</w:t>
      </w:r>
    </w:p>
    <w:p w:rsidR="00AB7524" w:rsidRDefault="00AB7524" w:rsidP="00AB7524">
      <w:pPr>
        <w:pStyle w:val="aa"/>
      </w:pPr>
      <w:r>
        <w:rPr>
          <w:rFonts w:hint="eastAsia"/>
        </w:rPr>
        <w:t>⑤　常に親切、丁寧、正確を旨としてサービスに万全を図ること</w:t>
      </w:r>
    </w:p>
    <w:p w:rsidR="00AB7524" w:rsidRDefault="00AB7524" w:rsidP="00AB7524">
      <w:pPr>
        <w:pStyle w:val="a7"/>
        <w:rPr>
          <w:rFonts w:cs="ＭＳ 明朝"/>
        </w:rPr>
      </w:pPr>
    </w:p>
    <w:p w:rsidR="00AB7524" w:rsidRDefault="00AB7524" w:rsidP="00AB7524">
      <w:pPr>
        <w:pStyle w:val="a7"/>
        <w:rPr>
          <w:rFonts w:cs="ＭＳ 明朝"/>
        </w:rPr>
      </w:pPr>
      <w:r>
        <w:rPr>
          <w:rFonts w:hint="eastAsia"/>
        </w:rPr>
        <w:t>（出退社の記録）</w:t>
      </w:r>
    </w:p>
    <w:p w:rsidR="00AB7524" w:rsidRDefault="00AB7524" w:rsidP="00AB7524">
      <w:pPr>
        <w:pStyle w:val="a7"/>
        <w:rPr>
          <w:rFonts w:cs="ＭＳ 明朝"/>
        </w:rPr>
      </w:pPr>
      <w:r>
        <w:rPr>
          <w:rFonts w:cs="ＭＳ 明朝" w:hint="eastAsia"/>
        </w:rPr>
        <w:t>第</w:t>
      </w:r>
      <w:r w:rsidR="00A56A5E">
        <w:rPr>
          <w:rFonts w:cs="ＭＳ 明朝" w:hint="eastAsia"/>
        </w:rPr>
        <w:t>２６</w:t>
      </w:r>
      <w:r>
        <w:rPr>
          <w:rFonts w:cs="ＭＳ 明朝" w:hint="eastAsia"/>
        </w:rPr>
        <w:t>条　従業員は、出退社の際、所定の場所においてタイムカードに記録し、または出勤簿に押印しなければならない。</w:t>
      </w:r>
    </w:p>
    <w:p w:rsidR="00AB7524" w:rsidRPr="00AB7524" w:rsidRDefault="00AB7524" w:rsidP="00AB7524">
      <w:pPr>
        <w:pStyle w:val="a7"/>
      </w:pPr>
      <w:bookmarkStart w:id="0" w:name="_Hlk37344314"/>
      <w:r w:rsidRPr="00AB7524">
        <w:rPr>
          <w:rFonts w:hint="eastAsia"/>
        </w:rPr>
        <w:t xml:space="preserve">　２　　</w:t>
      </w:r>
      <w:r>
        <w:rPr>
          <w:rFonts w:hint="eastAsia"/>
        </w:rPr>
        <w:t xml:space="preserve">　</w:t>
      </w:r>
      <w:bookmarkEnd w:id="0"/>
      <w:r w:rsidRPr="00AB7524">
        <w:rPr>
          <w:rFonts w:hint="eastAsia"/>
        </w:rPr>
        <w:t>前項の記録または押印は、他人に依頼し、あるいは他人の依頼に応じてこれを行ってはならない。</w:t>
      </w:r>
    </w:p>
    <w:p w:rsidR="00AB7524" w:rsidRDefault="00AB7524" w:rsidP="00AB7524">
      <w:pPr>
        <w:pStyle w:val="a7"/>
        <w:rPr>
          <w:rFonts w:cs="ＭＳ 明朝"/>
        </w:rPr>
      </w:pPr>
    </w:p>
    <w:p w:rsidR="00AB7524" w:rsidRDefault="00AB7524" w:rsidP="00AB7524">
      <w:pPr>
        <w:pStyle w:val="a7"/>
        <w:rPr>
          <w:rFonts w:cs="ＭＳ 明朝"/>
        </w:rPr>
      </w:pPr>
      <w:r>
        <w:rPr>
          <w:rFonts w:hint="eastAsia"/>
        </w:rPr>
        <w:t>（入場禁止および退場）</w:t>
      </w:r>
    </w:p>
    <w:p w:rsidR="00AB7524" w:rsidRDefault="00AB7524" w:rsidP="00AB7524">
      <w:pPr>
        <w:pStyle w:val="a7"/>
        <w:rPr>
          <w:rFonts w:cs="ＭＳ 明朝"/>
        </w:rPr>
      </w:pPr>
      <w:r>
        <w:rPr>
          <w:rFonts w:cs="ＭＳ 明朝" w:hint="eastAsia"/>
        </w:rPr>
        <w:t>第</w:t>
      </w:r>
      <w:r w:rsidR="00A56A5E">
        <w:rPr>
          <w:rFonts w:cs="ＭＳ 明朝" w:hint="eastAsia"/>
        </w:rPr>
        <w:t>２７</w:t>
      </w:r>
      <w:r>
        <w:rPr>
          <w:rFonts w:cs="ＭＳ 明朝" w:hint="eastAsia"/>
        </w:rPr>
        <w:t>条　従業員が事業所の秩序または風紀を乱し、あるいは乱すおそれのあるとき、流行性疾病に罹患した場合には、事業所に入ることを禁じ、あるいは退場を命ずることがある。</w:t>
      </w:r>
    </w:p>
    <w:p w:rsidR="00AB7524" w:rsidRDefault="00AB7524" w:rsidP="00AB7524">
      <w:pPr>
        <w:pStyle w:val="a7"/>
        <w:rPr>
          <w:rFonts w:cs="ＭＳ 明朝"/>
        </w:rPr>
      </w:pPr>
    </w:p>
    <w:p w:rsidR="00AB7524" w:rsidRDefault="00AB7524" w:rsidP="00AB7524">
      <w:pPr>
        <w:pStyle w:val="a7"/>
        <w:rPr>
          <w:rFonts w:cs="ＭＳ 明朝"/>
        </w:rPr>
      </w:pPr>
      <w:r>
        <w:rPr>
          <w:rFonts w:hint="eastAsia"/>
        </w:rPr>
        <w:t>（遅刻、早退等）</w:t>
      </w:r>
    </w:p>
    <w:p w:rsidR="00AB7524" w:rsidRDefault="00AB7524" w:rsidP="00AB7524">
      <w:pPr>
        <w:pStyle w:val="a7"/>
        <w:rPr>
          <w:rFonts w:cs="ＭＳ 明朝"/>
        </w:rPr>
      </w:pPr>
      <w:r>
        <w:rPr>
          <w:rFonts w:cs="ＭＳ 明朝" w:hint="eastAsia"/>
        </w:rPr>
        <w:t>第</w:t>
      </w:r>
      <w:r w:rsidR="00A56A5E">
        <w:rPr>
          <w:rFonts w:cs="ＭＳ 明朝" w:hint="eastAsia"/>
        </w:rPr>
        <w:t>２８</w:t>
      </w:r>
      <w:r>
        <w:rPr>
          <w:rFonts w:cs="ＭＳ 明朝" w:hint="eastAsia"/>
        </w:rPr>
        <w:t>条　従業員が遅刻または早退をするときは、事前に会社に届け出なければならない。ただし、緊急やむを得ない事由により事前に届け出られないときは、事後速やかに届け出なければならない。</w:t>
      </w:r>
    </w:p>
    <w:p w:rsidR="00AB7524" w:rsidRDefault="00AB7524" w:rsidP="00AB7524">
      <w:pPr>
        <w:pStyle w:val="a7"/>
      </w:pPr>
      <w:r w:rsidRPr="00AB7524">
        <w:rPr>
          <w:rFonts w:hint="eastAsia"/>
        </w:rPr>
        <w:t xml:space="preserve">　２　　</w:t>
      </w:r>
      <w:r>
        <w:rPr>
          <w:rFonts w:hint="eastAsia"/>
        </w:rPr>
        <w:t xml:space="preserve">　</w:t>
      </w:r>
      <w:r w:rsidRPr="00AB7524">
        <w:rPr>
          <w:rFonts w:hint="eastAsia"/>
        </w:rPr>
        <w:t>従業員が就業時間中、就業場所を離れるときは、その旨を会社に申し出て、許可を受けなければならない。</w:t>
      </w:r>
    </w:p>
    <w:p w:rsidR="00AB7524" w:rsidRDefault="00AB7524" w:rsidP="00AB7524">
      <w:pPr>
        <w:pStyle w:val="a7"/>
        <w:rPr>
          <w:rFonts w:cs="ＭＳ 明朝"/>
        </w:rPr>
      </w:pPr>
    </w:p>
    <w:p w:rsidR="00AB7524" w:rsidRDefault="00AB7524" w:rsidP="00AB7524">
      <w:pPr>
        <w:pStyle w:val="a7"/>
        <w:rPr>
          <w:rFonts w:cs="ＭＳ 明朝"/>
        </w:rPr>
      </w:pPr>
      <w:r>
        <w:rPr>
          <w:rFonts w:hint="eastAsia"/>
        </w:rPr>
        <w:t>（欠　　勤）</w:t>
      </w:r>
    </w:p>
    <w:p w:rsidR="00AB7524" w:rsidRDefault="00AB7524" w:rsidP="00AB7524">
      <w:pPr>
        <w:pStyle w:val="a7"/>
        <w:rPr>
          <w:rFonts w:cs="ＭＳ 明朝"/>
        </w:rPr>
      </w:pPr>
      <w:r>
        <w:rPr>
          <w:rFonts w:cs="ＭＳ 明朝" w:hint="eastAsia"/>
        </w:rPr>
        <w:t>第</w:t>
      </w:r>
      <w:r w:rsidR="00A56A5E">
        <w:rPr>
          <w:rFonts w:cs="ＭＳ 明朝" w:hint="eastAsia"/>
        </w:rPr>
        <w:t>２９</w:t>
      </w:r>
      <w:r>
        <w:rPr>
          <w:rFonts w:cs="ＭＳ 明朝" w:hint="eastAsia"/>
        </w:rPr>
        <w:t>条　従業員が業務外の負傷、疾病その他のやむを得ない事由で欠勤するときは、その理由と日数を事前に会社に届け出なければならない。ただし、やむを得ない事由により事前に届け出られないときは、事後速やかに届け出なければならない。</w:t>
      </w:r>
    </w:p>
    <w:p w:rsidR="00AB7524" w:rsidRDefault="00AB7524" w:rsidP="00AB7524">
      <w:pPr>
        <w:pStyle w:val="a7"/>
        <w:rPr>
          <w:rFonts w:cs="ＭＳ 明朝"/>
        </w:rPr>
      </w:pPr>
      <w:r>
        <w:rPr>
          <w:rFonts w:cs="ＭＳ 明朝" w:hint="eastAsia"/>
        </w:rPr>
        <w:t xml:space="preserve">　</w:t>
      </w:r>
    </w:p>
    <w:p w:rsidR="00CB0790" w:rsidRDefault="00CB0790" w:rsidP="00AB7524">
      <w:pPr>
        <w:pStyle w:val="a7"/>
        <w:rPr>
          <w:rFonts w:cs="ＭＳ 明朝" w:hint="eastAsia"/>
        </w:rPr>
      </w:pPr>
    </w:p>
    <w:p w:rsidR="00AB7524" w:rsidRDefault="00AB7524" w:rsidP="00AB7524">
      <w:pPr>
        <w:pStyle w:val="a7"/>
        <w:rPr>
          <w:rFonts w:cs="ＭＳ 明朝"/>
        </w:rPr>
      </w:pPr>
      <w:r>
        <w:rPr>
          <w:rFonts w:hint="eastAsia"/>
        </w:rPr>
        <w:lastRenderedPageBreak/>
        <w:t>（損害賠償）</w:t>
      </w:r>
    </w:p>
    <w:p w:rsidR="00AB7524" w:rsidRDefault="00AB7524" w:rsidP="00AB7524">
      <w:pPr>
        <w:pStyle w:val="a7"/>
        <w:rPr>
          <w:rFonts w:cs="ＭＳ 明朝"/>
        </w:rPr>
      </w:pPr>
      <w:r>
        <w:rPr>
          <w:rFonts w:cs="ＭＳ 明朝" w:hint="eastAsia"/>
        </w:rPr>
        <w:t>第</w:t>
      </w:r>
      <w:r w:rsidR="00A56A5E">
        <w:rPr>
          <w:rFonts w:cs="ＭＳ 明朝" w:hint="eastAsia"/>
        </w:rPr>
        <w:t>３０</w:t>
      </w:r>
      <w:r>
        <w:rPr>
          <w:rFonts w:cs="ＭＳ 明朝" w:hint="eastAsia"/>
        </w:rPr>
        <w:t>条　従業員が故意または過失によって会社に損害を与えたときは、その全部または一部を賠償させることがある。</w:t>
      </w:r>
    </w:p>
    <w:p w:rsidR="00741407" w:rsidRPr="00CB0790" w:rsidRDefault="00AB7524" w:rsidP="00CB0790">
      <w:pPr>
        <w:pStyle w:val="a7"/>
        <w:rPr>
          <w:rFonts w:hint="eastAsia"/>
        </w:rPr>
      </w:pPr>
      <w:r w:rsidRPr="00CB0790">
        <w:rPr>
          <w:rFonts w:hint="eastAsia"/>
        </w:rPr>
        <w:t xml:space="preserve">　２　　　従業員は、前項の規定による賠償によって第</w:t>
      </w:r>
      <w:r w:rsidRPr="00CB0790">
        <w:t>56</w:t>
      </w:r>
      <w:r w:rsidRPr="00CB0790">
        <w:rPr>
          <w:rFonts w:hint="eastAsia"/>
        </w:rPr>
        <w:t>～</w:t>
      </w:r>
      <w:r w:rsidRPr="00CB0790">
        <w:t>58</w:t>
      </w:r>
      <w:r w:rsidRPr="00CB0790">
        <w:rPr>
          <w:rFonts w:hint="eastAsia"/>
        </w:rPr>
        <w:t>条の規定による懲戒を免れるものではない。</w:t>
      </w:r>
    </w:p>
    <w:p w:rsidR="00741407" w:rsidRPr="00CB0790" w:rsidRDefault="00741407" w:rsidP="00CB0790">
      <w:pPr>
        <w:pStyle w:val="a7"/>
        <w:rPr>
          <w:rFonts w:hint="eastAsia"/>
        </w:rPr>
      </w:pPr>
    </w:p>
    <w:p w:rsidR="00741407" w:rsidRPr="00CB0790" w:rsidRDefault="00741407" w:rsidP="00CB0790">
      <w:pPr>
        <w:pStyle w:val="a8"/>
        <w:rPr>
          <w:rFonts w:hint="eastAsia"/>
        </w:rPr>
      </w:pPr>
      <w:r>
        <w:br w:type="page"/>
      </w:r>
      <w:r w:rsidRPr="00CB0790">
        <w:rPr>
          <w:rFonts w:hint="eastAsia"/>
        </w:rPr>
        <w:lastRenderedPageBreak/>
        <w:t>第４章　　勤　務</w:t>
      </w:r>
    </w:p>
    <w:p w:rsidR="00741407" w:rsidRPr="00CB0790" w:rsidRDefault="00741407" w:rsidP="00CB0790">
      <w:pPr>
        <w:pStyle w:val="a7"/>
        <w:rPr>
          <w:rFonts w:hint="eastAsia"/>
        </w:rPr>
      </w:pPr>
    </w:p>
    <w:p w:rsidR="00CB0790" w:rsidRPr="00CB0790" w:rsidRDefault="00CB0790" w:rsidP="00CB0790">
      <w:pPr>
        <w:pStyle w:val="a7"/>
      </w:pPr>
      <w:r w:rsidRPr="00CB0790">
        <w:rPr>
          <w:rFonts w:hint="eastAsia"/>
        </w:rPr>
        <w:t>（労働時間および休憩時間）</w:t>
      </w:r>
    </w:p>
    <w:p w:rsidR="00CB0790" w:rsidRPr="00CB0790" w:rsidRDefault="00CB0790" w:rsidP="00CB0790">
      <w:pPr>
        <w:pStyle w:val="a7"/>
      </w:pPr>
      <w:r w:rsidRPr="00CB0790">
        <w:rPr>
          <w:rFonts w:hint="eastAsia"/>
        </w:rPr>
        <w:t>第</w:t>
      </w:r>
      <w:r w:rsidR="00A56A5E">
        <w:rPr>
          <w:rFonts w:hint="eastAsia"/>
        </w:rPr>
        <w:t>３１</w:t>
      </w:r>
      <w:r w:rsidRPr="00CB0790">
        <w:rPr>
          <w:rFonts w:hint="eastAsia"/>
        </w:rPr>
        <w:t>条　従業員代表との書面協定により、毎年４月１日を起算日とする１年単位の変形労働時間制を採用し、１週間の所定労働時間は１年間を平均して、１週間当たり</w:t>
      </w:r>
      <w:r w:rsidRPr="00CB0790">
        <w:t>40</w:t>
      </w:r>
      <w:r w:rsidRPr="00CB0790">
        <w:rPr>
          <w:rFonts w:hint="eastAsia"/>
        </w:rPr>
        <w:t>時間以内とする。</w:t>
      </w:r>
    </w:p>
    <w:p w:rsidR="00CB0790" w:rsidRPr="00CB0790" w:rsidRDefault="00CB0790" w:rsidP="00CB0790">
      <w:pPr>
        <w:pStyle w:val="a7"/>
      </w:pPr>
      <w:r w:rsidRPr="00CB0790">
        <w:rPr>
          <w:rFonts w:hint="eastAsia"/>
        </w:rPr>
        <w:t xml:space="preserve">　２　　　１日の所定労働時間は８時間とし、始業・終業の時刻および休憩時間は次のとおりとする。ただし、業務の都合その他やむを得ない事情により、これらを繰り上げ、または繰り下げることがある。</w:t>
      </w:r>
    </w:p>
    <w:p w:rsidR="00CB0790" w:rsidRPr="00CB0790" w:rsidRDefault="00CB0790" w:rsidP="00CB0790">
      <w:pPr>
        <w:pStyle w:val="aa"/>
      </w:pPr>
      <w:r w:rsidRPr="00CB0790">
        <w:rPr>
          <w:rFonts w:hint="eastAsia"/>
        </w:rPr>
        <w:t>始業時刻　午前</w:t>
      </w:r>
      <w:r>
        <w:rPr>
          <w:rFonts w:hint="eastAsia"/>
        </w:rPr>
        <w:t xml:space="preserve">　</w:t>
      </w:r>
      <w:r w:rsidRPr="00CB0790">
        <w:rPr>
          <w:rFonts w:hint="eastAsia"/>
        </w:rPr>
        <w:t>時</w:t>
      </w:r>
      <w:r>
        <w:rPr>
          <w:rFonts w:hint="eastAsia"/>
        </w:rPr>
        <w:t xml:space="preserve">　</w:t>
      </w:r>
      <w:r w:rsidRPr="00CB0790">
        <w:rPr>
          <w:rFonts w:hint="eastAsia"/>
        </w:rPr>
        <w:t>分</w:t>
      </w:r>
    </w:p>
    <w:p w:rsidR="00CB0790" w:rsidRPr="00CB0790" w:rsidRDefault="00CB0790" w:rsidP="00CB0790">
      <w:pPr>
        <w:pStyle w:val="aa"/>
      </w:pPr>
      <w:r w:rsidRPr="00CB0790">
        <w:rPr>
          <w:rFonts w:hint="eastAsia"/>
        </w:rPr>
        <w:t>終業時刻　午後　時　分</w:t>
      </w:r>
    </w:p>
    <w:p w:rsidR="00CB0790" w:rsidRPr="00CB0790" w:rsidRDefault="00CB0790" w:rsidP="00CB0790">
      <w:pPr>
        <w:pStyle w:val="aa"/>
      </w:pPr>
      <w:r w:rsidRPr="00CB0790">
        <w:rPr>
          <w:rFonts w:hint="eastAsia"/>
        </w:rPr>
        <w:t>休憩時間　正午から午後１時まで</w:t>
      </w:r>
    </w:p>
    <w:p w:rsidR="00CB0790" w:rsidRPr="00CB0790" w:rsidRDefault="00CB0790" w:rsidP="00CB0790">
      <w:pPr>
        <w:pStyle w:val="a7"/>
      </w:pPr>
      <w:r w:rsidRPr="00CB0790">
        <w:rPr>
          <w:rFonts w:hint="eastAsia"/>
        </w:rPr>
        <w:t xml:space="preserve">　３　　　第１項で定める書面協定において、その適用を受けないものとされた従業員の労働時間、始業、終業の時刻および休憩時間については、次のとおりとする。ただし、業務の都合その他やむを得ない事情により、これらを繰り上げ、または繰り下げることがある。</w:t>
      </w:r>
    </w:p>
    <w:p w:rsidR="00CB0790" w:rsidRPr="00CB0790" w:rsidRDefault="00CB0790" w:rsidP="00CB0790">
      <w:pPr>
        <w:pStyle w:val="aa"/>
      </w:pPr>
      <w:r w:rsidRPr="00CB0790">
        <w:rPr>
          <w:rFonts w:hint="eastAsia"/>
        </w:rPr>
        <w:t>始業時刻　午前</w:t>
      </w:r>
      <w:r>
        <w:rPr>
          <w:rFonts w:hint="eastAsia"/>
        </w:rPr>
        <w:t xml:space="preserve">　</w:t>
      </w:r>
      <w:r w:rsidRPr="00CB0790">
        <w:rPr>
          <w:rFonts w:hint="eastAsia"/>
        </w:rPr>
        <w:t>時</w:t>
      </w:r>
      <w:r>
        <w:rPr>
          <w:rFonts w:hint="eastAsia"/>
        </w:rPr>
        <w:t xml:space="preserve">　</w:t>
      </w:r>
      <w:r w:rsidRPr="00CB0790">
        <w:rPr>
          <w:rFonts w:hint="eastAsia"/>
        </w:rPr>
        <w:t>分</w:t>
      </w:r>
    </w:p>
    <w:p w:rsidR="00CB0790" w:rsidRPr="00CB0790" w:rsidRDefault="00CB0790" w:rsidP="00CB0790">
      <w:pPr>
        <w:pStyle w:val="aa"/>
      </w:pPr>
      <w:r w:rsidRPr="00CB0790">
        <w:rPr>
          <w:rFonts w:hint="eastAsia"/>
        </w:rPr>
        <w:t>終業時刻　午後　時　分</w:t>
      </w:r>
    </w:p>
    <w:p w:rsidR="00CB0790" w:rsidRPr="00CB0790" w:rsidRDefault="00CB0790" w:rsidP="00CB0790">
      <w:pPr>
        <w:pStyle w:val="aa"/>
      </w:pPr>
      <w:r w:rsidRPr="00CB0790">
        <w:rPr>
          <w:rFonts w:hint="eastAsia"/>
        </w:rPr>
        <w:t>休憩時間　正午から午後１時まで</w:t>
      </w:r>
    </w:p>
    <w:p w:rsidR="00CB0790" w:rsidRPr="00CB0790" w:rsidRDefault="00CB0790" w:rsidP="00CB0790">
      <w:pPr>
        <w:pStyle w:val="a7"/>
      </w:pPr>
      <w:r w:rsidRPr="00CB0790">
        <w:rPr>
          <w:rFonts w:hint="eastAsia"/>
        </w:rPr>
        <w:t xml:space="preserve">　４　　　休憩時間は自由に利用することができる。</w:t>
      </w:r>
    </w:p>
    <w:p w:rsidR="00CB0790" w:rsidRPr="00CB0790" w:rsidRDefault="00CB0790" w:rsidP="00CB0790">
      <w:pPr>
        <w:pStyle w:val="a7"/>
      </w:pPr>
    </w:p>
    <w:p w:rsidR="00CB0790" w:rsidRPr="00CB0790" w:rsidRDefault="00CB0790" w:rsidP="00CB0790">
      <w:pPr>
        <w:pStyle w:val="a7"/>
      </w:pPr>
      <w:r w:rsidRPr="00CB0790">
        <w:rPr>
          <w:rFonts w:hint="eastAsia"/>
        </w:rPr>
        <w:t>（休　　日）</w:t>
      </w:r>
    </w:p>
    <w:p w:rsidR="00CB0790" w:rsidRPr="00CB0790" w:rsidRDefault="00CB0790" w:rsidP="00CB0790">
      <w:pPr>
        <w:pStyle w:val="a7"/>
      </w:pPr>
      <w:r w:rsidRPr="00CB0790">
        <w:rPr>
          <w:rFonts w:hint="eastAsia"/>
        </w:rPr>
        <w:t>第</w:t>
      </w:r>
      <w:r w:rsidR="00A56A5E">
        <w:rPr>
          <w:rFonts w:hint="eastAsia"/>
        </w:rPr>
        <w:t>３２</w:t>
      </w:r>
      <w:r w:rsidRPr="00CB0790">
        <w:rPr>
          <w:rFonts w:hint="eastAsia"/>
        </w:rPr>
        <w:t>条　従業員の休日は従業員代表との１年単位の変形労働時間制に関する書面協定の定めるところにより、毎年４月１日を起算日とする１週間ごとに１日以上、１年間に</w:t>
      </w:r>
      <w:r w:rsidRPr="00CB0790">
        <w:t>105</w:t>
      </w:r>
      <w:r w:rsidRPr="00CB0790">
        <w:rPr>
          <w:rFonts w:hint="eastAsia"/>
        </w:rPr>
        <w:t>日以上となるように次により指定して、年間休日カレンダーに定め、毎年３月１日までに各人に通知する。</w:t>
      </w:r>
    </w:p>
    <w:p w:rsidR="00CB0790" w:rsidRPr="00CB0790" w:rsidRDefault="00CB0790" w:rsidP="00CB0790">
      <w:pPr>
        <w:pStyle w:val="aa"/>
      </w:pPr>
      <w:r w:rsidRPr="00CB0790">
        <w:rPr>
          <w:rFonts w:hint="eastAsia"/>
        </w:rPr>
        <w:t>①　日曜日</w:t>
      </w:r>
    </w:p>
    <w:p w:rsidR="00CB0790" w:rsidRPr="00CB0790" w:rsidRDefault="00CB0790" w:rsidP="00CB0790">
      <w:pPr>
        <w:pStyle w:val="aa"/>
      </w:pPr>
      <w:r w:rsidRPr="00CB0790">
        <w:rPr>
          <w:rFonts w:hint="eastAsia"/>
        </w:rPr>
        <w:t>②　「国民の祝日に関する法律」が定める日</w:t>
      </w:r>
    </w:p>
    <w:p w:rsidR="00CB0790" w:rsidRPr="00CB0790" w:rsidRDefault="00CB0790" w:rsidP="00CB0790">
      <w:pPr>
        <w:pStyle w:val="aa"/>
      </w:pPr>
      <w:r w:rsidRPr="00CB0790">
        <w:rPr>
          <w:rFonts w:hint="eastAsia"/>
        </w:rPr>
        <w:t>③　年末</w:t>
      </w:r>
      <w:r w:rsidRPr="007B7BC6">
        <w:rPr>
          <w:rFonts w:ascii="ＭＳ 明朝" w:hAnsi="ＭＳ 明朝" w:hint="eastAsia"/>
        </w:rPr>
        <w:t>年始（</w:t>
      </w:r>
      <w:r w:rsidRPr="007B7BC6">
        <w:rPr>
          <w:rFonts w:ascii="ＭＳ 明朝" w:hAnsi="ＭＳ 明朝"/>
        </w:rPr>
        <w:t>12</w:t>
      </w:r>
      <w:r w:rsidRPr="007B7BC6">
        <w:rPr>
          <w:rFonts w:ascii="ＭＳ 明朝" w:hAnsi="ＭＳ 明朝" w:hint="eastAsia"/>
        </w:rPr>
        <w:t>月　日から</w:t>
      </w:r>
      <w:r w:rsidRPr="00CB0790">
        <w:rPr>
          <w:rFonts w:hint="eastAsia"/>
        </w:rPr>
        <w:t>１月</w:t>
      </w:r>
      <w:r>
        <w:rPr>
          <w:rFonts w:hint="eastAsia"/>
        </w:rPr>
        <w:t xml:space="preserve">　</w:t>
      </w:r>
      <w:r w:rsidRPr="00CB0790">
        <w:rPr>
          <w:rFonts w:hint="eastAsia"/>
        </w:rPr>
        <w:t>日まで）</w:t>
      </w:r>
    </w:p>
    <w:p w:rsidR="00CB0790" w:rsidRPr="00CB0790" w:rsidRDefault="00CB0790" w:rsidP="00CB0790">
      <w:pPr>
        <w:pStyle w:val="aa"/>
      </w:pPr>
      <w:r w:rsidRPr="00CB0790">
        <w:rPr>
          <w:rFonts w:hint="eastAsia"/>
        </w:rPr>
        <w:t>④　夏季休暇（</w:t>
      </w:r>
      <w:r>
        <w:rPr>
          <w:rFonts w:hint="eastAsia"/>
        </w:rPr>
        <w:t xml:space="preserve">　</w:t>
      </w:r>
      <w:r w:rsidRPr="00CB0790">
        <w:rPr>
          <w:rFonts w:hint="eastAsia"/>
        </w:rPr>
        <w:t>月</w:t>
      </w:r>
      <w:r>
        <w:rPr>
          <w:rFonts w:hint="eastAsia"/>
        </w:rPr>
        <w:t xml:space="preserve">　</w:t>
      </w:r>
      <w:r w:rsidRPr="00CB0790">
        <w:rPr>
          <w:rFonts w:hint="eastAsia"/>
        </w:rPr>
        <w:t>日から</w:t>
      </w:r>
      <w:r>
        <w:rPr>
          <w:rFonts w:hint="eastAsia"/>
        </w:rPr>
        <w:t xml:space="preserve">　</w:t>
      </w:r>
      <w:r w:rsidRPr="00CB0790">
        <w:rPr>
          <w:rFonts w:hint="eastAsia"/>
        </w:rPr>
        <w:t>日まで）</w:t>
      </w:r>
    </w:p>
    <w:p w:rsidR="00CB0790" w:rsidRPr="00CB0790" w:rsidRDefault="00CB0790" w:rsidP="00CB0790">
      <w:pPr>
        <w:pStyle w:val="aa"/>
      </w:pPr>
      <w:r w:rsidRPr="00CB0790">
        <w:rPr>
          <w:rFonts w:hint="eastAsia"/>
        </w:rPr>
        <w:t>⑤　その他労使協定で定める日</w:t>
      </w:r>
    </w:p>
    <w:p w:rsidR="00CB0790" w:rsidRPr="00CB0790" w:rsidRDefault="00CB0790" w:rsidP="00CB0790">
      <w:pPr>
        <w:pStyle w:val="a7"/>
      </w:pPr>
      <w:r w:rsidRPr="00CB0790">
        <w:rPr>
          <w:rFonts w:hint="eastAsia"/>
        </w:rPr>
        <w:t xml:space="preserve">　２　　　前項の書面協定において、その適用を受けないものとされた従業員の休日については、次のとおりとする。ただし、業務の都合により必要やむを得ない場合は、あらかじめ休日を他の日と振り替えることがある。</w:t>
      </w:r>
    </w:p>
    <w:p w:rsidR="00CB0790" w:rsidRPr="00CB0790" w:rsidRDefault="00CB0790" w:rsidP="00CB0790">
      <w:pPr>
        <w:pStyle w:val="aa"/>
      </w:pPr>
      <w:r w:rsidRPr="00CB0790">
        <w:rPr>
          <w:rFonts w:hint="eastAsia"/>
        </w:rPr>
        <w:t>①　日曜日</w:t>
      </w:r>
    </w:p>
    <w:p w:rsidR="00CB0790" w:rsidRPr="00CB0790" w:rsidRDefault="00CB0790" w:rsidP="00CB0790">
      <w:pPr>
        <w:pStyle w:val="aa"/>
      </w:pPr>
      <w:r w:rsidRPr="00CB0790">
        <w:rPr>
          <w:rFonts w:hint="eastAsia"/>
        </w:rPr>
        <w:t>②　土曜日</w:t>
      </w:r>
    </w:p>
    <w:p w:rsidR="00CB0790" w:rsidRPr="00CB0790" w:rsidRDefault="00CB0790" w:rsidP="00CB0790">
      <w:pPr>
        <w:pStyle w:val="aa"/>
      </w:pPr>
      <w:r w:rsidRPr="00CB0790">
        <w:rPr>
          <w:rFonts w:hint="eastAsia"/>
        </w:rPr>
        <w:lastRenderedPageBreak/>
        <w:t>③　「国民の祝日に関する法律」が定める日</w:t>
      </w:r>
    </w:p>
    <w:p w:rsidR="00CB0790" w:rsidRPr="00CB0790" w:rsidRDefault="00CB0790" w:rsidP="00CB0790">
      <w:pPr>
        <w:pStyle w:val="aa"/>
      </w:pPr>
      <w:r w:rsidRPr="00CB0790">
        <w:rPr>
          <w:rFonts w:hint="eastAsia"/>
        </w:rPr>
        <w:t xml:space="preserve">④　</w:t>
      </w:r>
      <w:r w:rsidRPr="007B7BC6">
        <w:rPr>
          <w:rFonts w:ascii="ＭＳ 明朝" w:hAnsi="ＭＳ 明朝" w:hint="eastAsia"/>
        </w:rPr>
        <w:t>年末年始（</w:t>
      </w:r>
      <w:r w:rsidRPr="007B7BC6">
        <w:rPr>
          <w:rFonts w:ascii="ＭＳ 明朝" w:hAnsi="ＭＳ 明朝"/>
        </w:rPr>
        <w:t>12</w:t>
      </w:r>
      <w:r w:rsidRPr="007B7BC6">
        <w:rPr>
          <w:rFonts w:ascii="ＭＳ 明朝" w:hAnsi="ＭＳ 明朝" w:hint="eastAsia"/>
        </w:rPr>
        <w:t>月　日から１月　日ま</w:t>
      </w:r>
      <w:r w:rsidRPr="00CB0790">
        <w:rPr>
          <w:rFonts w:hint="eastAsia"/>
        </w:rPr>
        <w:t>で）</w:t>
      </w:r>
    </w:p>
    <w:p w:rsidR="00CB0790" w:rsidRPr="00CB0790" w:rsidRDefault="00CB0790" w:rsidP="00CB0790">
      <w:pPr>
        <w:pStyle w:val="aa"/>
      </w:pPr>
      <w:r w:rsidRPr="00CB0790">
        <w:rPr>
          <w:rFonts w:hint="eastAsia"/>
        </w:rPr>
        <w:t>⑤　夏季休暇（</w:t>
      </w:r>
      <w:r>
        <w:rPr>
          <w:rFonts w:hint="eastAsia"/>
        </w:rPr>
        <w:t xml:space="preserve">　</w:t>
      </w:r>
      <w:r w:rsidRPr="00CB0790">
        <w:rPr>
          <w:rFonts w:hint="eastAsia"/>
        </w:rPr>
        <w:t>月</w:t>
      </w:r>
      <w:r>
        <w:rPr>
          <w:rFonts w:hint="eastAsia"/>
        </w:rPr>
        <w:t xml:space="preserve">　</w:t>
      </w:r>
      <w:r w:rsidRPr="00CB0790">
        <w:rPr>
          <w:rFonts w:hint="eastAsia"/>
        </w:rPr>
        <w:t>日から</w:t>
      </w:r>
      <w:r>
        <w:rPr>
          <w:rFonts w:hint="eastAsia"/>
        </w:rPr>
        <w:t xml:space="preserve">　</w:t>
      </w:r>
      <w:r w:rsidRPr="00CB0790">
        <w:rPr>
          <w:rFonts w:hint="eastAsia"/>
        </w:rPr>
        <w:t>日まで）</w:t>
      </w:r>
    </w:p>
    <w:p w:rsidR="00CB0790" w:rsidRPr="00CB0790" w:rsidRDefault="00CB0790" w:rsidP="00CB0790">
      <w:pPr>
        <w:pStyle w:val="aa"/>
      </w:pPr>
    </w:p>
    <w:p w:rsidR="00CB0790" w:rsidRPr="00CB0790" w:rsidRDefault="00CB0790" w:rsidP="00CB0790">
      <w:pPr>
        <w:pStyle w:val="a7"/>
      </w:pPr>
      <w:r w:rsidRPr="00CB0790">
        <w:rPr>
          <w:rFonts w:hint="eastAsia"/>
        </w:rPr>
        <w:t>（時間外および休日労働）</w:t>
      </w:r>
    </w:p>
    <w:p w:rsidR="00CB0790" w:rsidRPr="00CB0790" w:rsidRDefault="00CB0790" w:rsidP="00CB0790">
      <w:pPr>
        <w:pStyle w:val="a7"/>
      </w:pPr>
      <w:r w:rsidRPr="00CB0790">
        <w:rPr>
          <w:rFonts w:hint="eastAsia"/>
        </w:rPr>
        <w:t>第</w:t>
      </w:r>
      <w:r w:rsidR="00A56A5E">
        <w:rPr>
          <w:rFonts w:hint="eastAsia"/>
        </w:rPr>
        <w:t>３３</w:t>
      </w:r>
      <w:r w:rsidRPr="00CB0790">
        <w:rPr>
          <w:rFonts w:hint="eastAsia"/>
        </w:rPr>
        <w:t>条　会社は、業務の都合により、第</w:t>
      </w:r>
      <w:r w:rsidRPr="00CB0790">
        <w:t>31</w:t>
      </w:r>
      <w:r w:rsidRPr="00CB0790">
        <w:rPr>
          <w:rFonts w:hint="eastAsia"/>
        </w:rPr>
        <w:t>条の所定労働時間を超え、または前条の所定休日に労働させることがある。この場合、法定の労働時間を超える労働（以下「時間外労働」という）または法定の休日における労働（以下「休日労働」という）については、会社はあらかじめ従業員代表者と書面による協定を行い、これを所轄の労働基準監督署長に届け出るものとする。</w:t>
      </w:r>
    </w:p>
    <w:p w:rsidR="00CB0790" w:rsidRPr="00CB0790" w:rsidRDefault="00CB0790" w:rsidP="00CB0790">
      <w:pPr>
        <w:pStyle w:val="a7"/>
      </w:pPr>
      <w:r w:rsidRPr="00CB0790">
        <w:rPr>
          <w:rFonts w:hint="eastAsia"/>
        </w:rPr>
        <w:t xml:space="preserve">　２　　　満</w:t>
      </w:r>
      <w:r w:rsidRPr="00CB0790">
        <w:t>18</w:t>
      </w:r>
      <w:r w:rsidRPr="00CB0790">
        <w:rPr>
          <w:rFonts w:hint="eastAsia"/>
        </w:rPr>
        <w:t>歳未満の従業員には、時間外労働および休日労働をさせることはない。</w:t>
      </w:r>
    </w:p>
    <w:p w:rsidR="00CB0790" w:rsidRPr="00CB0790" w:rsidRDefault="00CB0790" w:rsidP="00CB0790">
      <w:pPr>
        <w:pStyle w:val="a7"/>
      </w:pPr>
      <w:r w:rsidRPr="00CB0790">
        <w:rPr>
          <w:rFonts w:hint="eastAsia"/>
        </w:rPr>
        <w:t xml:space="preserve">　３　　　妊産婦である女性従業員が請求したときは、時間外労働または休日労働をさせることはない。</w:t>
      </w:r>
    </w:p>
    <w:p w:rsidR="00CB0790" w:rsidRPr="00CB0790" w:rsidRDefault="00CB0790" w:rsidP="00CB0790">
      <w:pPr>
        <w:pStyle w:val="a7"/>
      </w:pPr>
      <w:r w:rsidRPr="00CB0790">
        <w:rPr>
          <w:rFonts w:hint="eastAsia"/>
        </w:rPr>
        <w:t xml:space="preserve">　４　　　３歳に満たない子を養育する従業員が当該子を養育するため、または要介護状態にある家族を介護する社員が当該家族を介護するために申し出た場合には、事業の正常な運営に支障がある場合を除き、所定労働時間を超えて労働させることはない。</w:t>
      </w:r>
    </w:p>
    <w:p w:rsidR="00CB0790" w:rsidRPr="00CB0790" w:rsidRDefault="00CB0790" w:rsidP="00CB0790">
      <w:pPr>
        <w:pStyle w:val="a7"/>
      </w:pPr>
      <w:r w:rsidRPr="00CB0790">
        <w:rPr>
          <w:rFonts w:hint="eastAsia"/>
        </w:rPr>
        <w:t xml:space="preserve">　５　　　小学校就学前の子の養育または家族の介護を行う従業員が申し出たときは、事業の正常な運営に支障がある場合を除き、時間外労働は１カ月について</w:t>
      </w:r>
      <w:r w:rsidRPr="00CB0790">
        <w:t>24</w:t>
      </w:r>
      <w:r w:rsidRPr="00CB0790">
        <w:rPr>
          <w:rFonts w:hint="eastAsia"/>
        </w:rPr>
        <w:t>時間、１年について</w:t>
      </w:r>
      <w:r w:rsidRPr="00CB0790">
        <w:t>150</w:t>
      </w:r>
      <w:r w:rsidRPr="00CB0790">
        <w:rPr>
          <w:rFonts w:hint="eastAsia"/>
        </w:rPr>
        <w:t>時間を超えないものとする。</w:t>
      </w:r>
    </w:p>
    <w:p w:rsidR="00CB0790" w:rsidRPr="00CB0790" w:rsidRDefault="00CB0790" w:rsidP="00CB0790">
      <w:pPr>
        <w:pStyle w:val="a7"/>
      </w:pPr>
      <w:r w:rsidRPr="00CB0790">
        <w:rPr>
          <w:rFonts w:hint="eastAsia"/>
        </w:rPr>
        <w:t xml:space="preserve">　６　　　前２項の取扱いの対象者、申出の手続等に関しては、「育児休業・介護休業等に関する規則」の定めるところによる。</w:t>
      </w:r>
    </w:p>
    <w:p w:rsidR="00CB0790" w:rsidRPr="00CB0790" w:rsidRDefault="00CB0790" w:rsidP="00CB0790">
      <w:pPr>
        <w:pStyle w:val="a7"/>
      </w:pPr>
    </w:p>
    <w:p w:rsidR="00CB0790" w:rsidRPr="00CB0790" w:rsidRDefault="00CB0790" w:rsidP="00CB0790">
      <w:pPr>
        <w:pStyle w:val="a7"/>
      </w:pPr>
      <w:r w:rsidRPr="00CB0790">
        <w:rPr>
          <w:rFonts w:hint="eastAsia"/>
        </w:rPr>
        <w:t>（深夜労働）</w:t>
      </w:r>
    </w:p>
    <w:p w:rsidR="00CB0790" w:rsidRPr="00CB0790" w:rsidRDefault="00CB0790" w:rsidP="00CB0790">
      <w:pPr>
        <w:pStyle w:val="a7"/>
      </w:pPr>
      <w:r w:rsidRPr="00CB0790">
        <w:rPr>
          <w:rFonts w:hint="eastAsia"/>
        </w:rPr>
        <w:t>第</w:t>
      </w:r>
      <w:r w:rsidR="00A56A5E">
        <w:rPr>
          <w:rFonts w:hint="eastAsia"/>
        </w:rPr>
        <w:t>３４</w:t>
      </w:r>
      <w:r w:rsidRPr="00CB0790">
        <w:rPr>
          <w:rFonts w:hint="eastAsia"/>
        </w:rPr>
        <w:t>条　満</w:t>
      </w:r>
      <w:r w:rsidRPr="00CB0790">
        <w:t>18</w:t>
      </w:r>
      <w:r w:rsidRPr="00CB0790">
        <w:rPr>
          <w:rFonts w:hint="eastAsia"/>
        </w:rPr>
        <w:t>歳未満の従業員には、午後</w:t>
      </w:r>
      <w:r w:rsidRPr="00CB0790">
        <w:t>10</w:t>
      </w:r>
      <w:r w:rsidRPr="00CB0790">
        <w:rPr>
          <w:rFonts w:hint="eastAsia"/>
        </w:rPr>
        <w:t>時から午前５時までの間（以下「深夜」という）に労働させることはない。</w:t>
      </w:r>
    </w:p>
    <w:p w:rsidR="00CB0790" w:rsidRPr="00CB0790" w:rsidRDefault="00CB0790" w:rsidP="00CB0790">
      <w:pPr>
        <w:pStyle w:val="a7"/>
      </w:pPr>
      <w:r w:rsidRPr="00CB0790">
        <w:rPr>
          <w:rFonts w:hint="eastAsia"/>
        </w:rPr>
        <w:t xml:space="preserve">　２　　　妊産婦である女性従業員が請求したときは、深夜に労働させることはない。</w:t>
      </w:r>
    </w:p>
    <w:p w:rsidR="00CB0790" w:rsidRPr="00CB0790" w:rsidRDefault="00CB0790" w:rsidP="00CB0790">
      <w:pPr>
        <w:pStyle w:val="a7"/>
      </w:pPr>
      <w:r w:rsidRPr="00CB0790">
        <w:rPr>
          <w:rFonts w:hint="eastAsia"/>
        </w:rPr>
        <w:t xml:space="preserve">　３　　　小学校就学の始期に達するまでの子を養育する従業員または家族の介護を行う従業員が申し出たときは、事業の正常な運営に支障がある場合を除き、深夜に労働させることはない。</w:t>
      </w:r>
    </w:p>
    <w:p w:rsidR="00CB0790" w:rsidRPr="00CB0790" w:rsidRDefault="00CB0790" w:rsidP="00CB0790">
      <w:pPr>
        <w:pStyle w:val="a7"/>
      </w:pPr>
      <w:r w:rsidRPr="00CB0790">
        <w:rPr>
          <w:rFonts w:hint="eastAsia"/>
        </w:rPr>
        <w:t xml:space="preserve">　４　　　前項の取扱いの対象者、申出の手続等に関しては、「育児休業・介護休業等に関する規則」の定めるところによる。</w:t>
      </w:r>
    </w:p>
    <w:p w:rsidR="00CB0790" w:rsidRPr="00CB0790" w:rsidRDefault="00CB0790" w:rsidP="00CB0790">
      <w:pPr>
        <w:pStyle w:val="a7"/>
      </w:pPr>
    </w:p>
    <w:p w:rsidR="00741407" w:rsidRDefault="00741407">
      <w:pPr>
        <w:pStyle w:val="a7"/>
        <w:rPr>
          <w:rFonts w:hint="eastAsia"/>
        </w:rPr>
      </w:pPr>
    </w:p>
    <w:p w:rsidR="00741407" w:rsidRDefault="00741407">
      <w:pPr>
        <w:pStyle w:val="a7"/>
        <w:rPr>
          <w:rFonts w:hint="eastAsia"/>
        </w:rPr>
      </w:pPr>
    </w:p>
    <w:p w:rsidR="00B03B7C" w:rsidRDefault="00B03B7C">
      <w:pPr>
        <w:pStyle w:val="a7"/>
      </w:pPr>
    </w:p>
    <w:p w:rsidR="00D44049" w:rsidRDefault="00D44049">
      <w:pPr>
        <w:pStyle w:val="a7"/>
        <w:rPr>
          <w:rFonts w:hint="eastAsia"/>
        </w:rPr>
      </w:pPr>
    </w:p>
    <w:p w:rsidR="00741407" w:rsidRDefault="00741407">
      <w:pPr>
        <w:pStyle w:val="a8"/>
        <w:rPr>
          <w:rFonts w:hint="eastAsia"/>
        </w:rPr>
      </w:pPr>
      <w:r>
        <w:rPr>
          <w:rFonts w:hint="eastAsia"/>
        </w:rPr>
        <w:lastRenderedPageBreak/>
        <w:t>第５章　　自動車運転者の拘束時間等</w:t>
      </w:r>
    </w:p>
    <w:p w:rsidR="00741407" w:rsidRPr="00CB0790" w:rsidRDefault="00741407" w:rsidP="00CB0790">
      <w:pPr>
        <w:pStyle w:val="a7"/>
        <w:rPr>
          <w:rStyle w:val="ad"/>
          <w:rFonts w:hint="eastAsia"/>
        </w:rPr>
      </w:pPr>
    </w:p>
    <w:p w:rsidR="00CB0790" w:rsidRPr="00CB0790" w:rsidRDefault="00CB0790" w:rsidP="00CB0790">
      <w:pPr>
        <w:pStyle w:val="a7"/>
        <w:rPr>
          <w:rStyle w:val="ad"/>
        </w:rPr>
      </w:pPr>
      <w:r w:rsidRPr="00CB0790">
        <w:rPr>
          <w:rStyle w:val="ad"/>
          <w:rFonts w:hint="eastAsia"/>
        </w:rPr>
        <w:t>（自動車運転者の特則）</w:t>
      </w:r>
    </w:p>
    <w:p w:rsidR="00CB0790" w:rsidRPr="00CB0790" w:rsidRDefault="00CB0790" w:rsidP="00CB0790">
      <w:pPr>
        <w:pStyle w:val="a7"/>
        <w:rPr>
          <w:rStyle w:val="ad"/>
        </w:rPr>
      </w:pPr>
      <w:r w:rsidRPr="00CB0790">
        <w:rPr>
          <w:rStyle w:val="ad"/>
          <w:rFonts w:hint="eastAsia"/>
        </w:rPr>
        <w:t>第</w:t>
      </w:r>
      <w:r w:rsidR="00A56A5E">
        <w:rPr>
          <w:rStyle w:val="ad"/>
          <w:rFonts w:hint="eastAsia"/>
        </w:rPr>
        <w:t>３５</w:t>
      </w:r>
      <w:r w:rsidRPr="00CB0790">
        <w:rPr>
          <w:rStyle w:val="ad"/>
          <w:rFonts w:hint="eastAsia"/>
        </w:rPr>
        <w:t>条　前章で定めるもののほか、自動車運転者の拘束時間、休息期間および運転時間については、本章の定めるところによる。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（自動車運転者の拘束時間）</w:t>
      </w:r>
    </w:p>
    <w:p w:rsidR="00CB0790" w:rsidRPr="00CB0790" w:rsidRDefault="00CB0790" w:rsidP="00CB0790">
      <w:pPr>
        <w:pStyle w:val="a7"/>
        <w:rPr>
          <w:rStyle w:val="ad"/>
        </w:rPr>
      </w:pPr>
      <w:r w:rsidRPr="00CB0790">
        <w:rPr>
          <w:rStyle w:val="ad"/>
          <w:rFonts w:hint="eastAsia"/>
        </w:rPr>
        <w:t>第</w:t>
      </w:r>
      <w:r w:rsidR="00A56A5E">
        <w:rPr>
          <w:rStyle w:val="ad"/>
          <w:rFonts w:hint="eastAsia"/>
        </w:rPr>
        <w:t>３６</w:t>
      </w:r>
      <w:r w:rsidRPr="00CB0790">
        <w:rPr>
          <w:rStyle w:val="ad"/>
          <w:rFonts w:hint="eastAsia"/>
        </w:rPr>
        <w:t>条　自動車運転者の１日（始業時刻から起算して</w:t>
      </w:r>
      <w:r w:rsidRPr="00CB0790">
        <w:rPr>
          <w:rStyle w:val="ad"/>
        </w:rPr>
        <w:t>24</w:t>
      </w:r>
      <w:r w:rsidRPr="00CB0790">
        <w:rPr>
          <w:rStyle w:val="ad"/>
          <w:rFonts w:hint="eastAsia"/>
        </w:rPr>
        <w:t>時間）の拘束時間は</w:t>
      </w:r>
      <w:r w:rsidRPr="00CB0790">
        <w:rPr>
          <w:rStyle w:val="ad"/>
        </w:rPr>
        <w:t>13</w:t>
      </w:r>
      <w:r w:rsidRPr="00CB0790">
        <w:rPr>
          <w:rStyle w:val="ad"/>
          <w:rFonts w:hint="eastAsia"/>
        </w:rPr>
        <w:t>時間以内を基準とし、これを延長する場合であっても</w:t>
      </w:r>
      <w:r w:rsidRPr="00CB0790">
        <w:rPr>
          <w:rStyle w:val="ad"/>
        </w:rPr>
        <w:t>16</w:t>
      </w:r>
      <w:r w:rsidRPr="00CB0790">
        <w:rPr>
          <w:rStyle w:val="ad"/>
          <w:rFonts w:hint="eastAsia"/>
        </w:rPr>
        <w:t>時間を限度とする。この場合、１日の拘束時間が</w:t>
      </w:r>
      <w:r w:rsidRPr="00CB0790">
        <w:rPr>
          <w:rStyle w:val="ad"/>
        </w:rPr>
        <w:t>15</w:t>
      </w:r>
      <w:r w:rsidRPr="00CB0790">
        <w:rPr>
          <w:rStyle w:val="ad"/>
          <w:rFonts w:hint="eastAsia"/>
        </w:rPr>
        <w:t>時間を超える回数は、１週間につき２回以内とする。</w:t>
      </w:r>
    </w:p>
    <w:p w:rsidR="00CB0790" w:rsidRPr="00CB0790" w:rsidRDefault="00CB0790" w:rsidP="00CB0790">
      <w:pPr>
        <w:pStyle w:val="a7"/>
        <w:rPr>
          <w:rStyle w:val="ad"/>
        </w:rPr>
      </w:pPr>
      <w:r w:rsidRPr="00CB0790">
        <w:rPr>
          <w:rStyle w:val="ad"/>
          <w:rFonts w:hint="eastAsia"/>
        </w:rPr>
        <w:t xml:space="preserve">　２　　　拘束時間は、原則として、毎月１日を起算日として、１カ月につき</w:t>
      </w:r>
      <w:r w:rsidRPr="00CB0790">
        <w:rPr>
          <w:rStyle w:val="ad"/>
        </w:rPr>
        <w:t>293</w:t>
      </w:r>
      <w:r w:rsidRPr="00CB0790">
        <w:rPr>
          <w:rStyle w:val="ad"/>
          <w:rFonts w:hint="eastAsia"/>
        </w:rPr>
        <w:t>時間以内とする。</w:t>
      </w:r>
    </w:p>
    <w:p w:rsidR="00CB0790" w:rsidRPr="00CB0790" w:rsidRDefault="00CB0790" w:rsidP="00CB0790">
      <w:pPr>
        <w:pStyle w:val="a7"/>
        <w:rPr>
          <w:rStyle w:val="ad"/>
        </w:rPr>
      </w:pPr>
      <w:r w:rsidRPr="00CB0790">
        <w:rPr>
          <w:rStyle w:val="ad"/>
          <w:rFonts w:hint="eastAsia"/>
        </w:rPr>
        <w:t xml:space="preserve">　３　　　前項の拘束時間の限度は、従業員の過半数を代表する者と協定を締結した場合には、１年のうち６カ月まで、１年間についての拘束時間が</w:t>
      </w:r>
      <w:r w:rsidRPr="00CB0790">
        <w:rPr>
          <w:rStyle w:val="ad"/>
        </w:rPr>
        <w:t>3,516</w:t>
      </w:r>
      <w:r w:rsidRPr="00CB0790">
        <w:rPr>
          <w:rStyle w:val="ad"/>
          <w:rFonts w:hint="eastAsia"/>
        </w:rPr>
        <w:t>時間を超えない範囲内において、</w:t>
      </w:r>
      <w:r w:rsidRPr="00CB0790">
        <w:rPr>
          <w:rStyle w:val="ad"/>
        </w:rPr>
        <w:t>320</w:t>
      </w:r>
      <w:r w:rsidRPr="00CB0790">
        <w:rPr>
          <w:rStyle w:val="ad"/>
          <w:rFonts w:hint="eastAsia"/>
        </w:rPr>
        <w:t>時間まで延長できることとする。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（自動車運転者の休息期間）</w:t>
      </w:r>
    </w:p>
    <w:p w:rsidR="00CB0790" w:rsidRPr="00CB0790" w:rsidRDefault="00CB0790" w:rsidP="00CB0790">
      <w:pPr>
        <w:pStyle w:val="a7"/>
        <w:rPr>
          <w:rStyle w:val="ad"/>
        </w:rPr>
      </w:pPr>
      <w:r w:rsidRPr="00CB0790">
        <w:rPr>
          <w:rStyle w:val="ad"/>
          <w:rFonts w:hint="eastAsia"/>
        </w:rPr>
        <w:t>第</w:t>
      </w:r>
      <w:r w:rsidR="00A56A5E">
        <w:rPr>
          <w:rStyle w:val="ad"/>
          <w:rFonts w:hint="eastAsia"/>
        </w:rPr>
        <w:t>３７</w:t>
      </w:r>
      <w:r w:rsidRPr="00CB0790">
        <w:rPr>
          <w:rStyle w:val="ad"/>
          <w:rFonts w:hint="eastAsia"/>
        </w:rPr>
        <w:t>条　自動車運転者には、勤務の終了後次の勤務までの間に少なくとも継続して８時間の休息期間を与える。</w:t>
      </w:r>
    </w:p>
    <w:p w:rsidR="00CB0790" w:rsidRPr="00CB0790" w:rsidRDefault="00CB0790" w:rsidP="00CB0790">
      <w:pPr>
        <w:pStyle w:val="a7"/>
        <w:rPr>
          <w:rStyle w:val="ad"/>
        </w:rPr>
      </w:pPr>
      <w:r w:rsidRPr="00CB0790">
        <w:rPr>
          <w:rStyle w:val="ad"/>
          <w:rFonts w:hint="eastAsia"/>
        </w:rPr>
        <w:t xml:space="preserve">　２　　　業務の必要上、継続して８時間以上の休息期間を与えることが困難な場合は、４週間の全勤務回数の２分の１を限度に、休息期間を拘束時間の途中および拘束時間の経過直後に分割して与えることがある。</w:t>
      </w:r>
    </w:p>
    <w:p w:rsidR="00CB0790" w:rsidRPr="00CB0790" w:rsidRDefault="00CB0790" w:rsidP="00CB0790">
      <w:pPr>
        <w:pStyle w:val="a7"/>
        <w:rPr>
          <w:rStyle w:val="ad"/>
        </w:rPr>
      </w:pPr>
      <w:r w:rsidRPr="00CB0790">
        <w:rPr>
          <w:rStyle w:val="ad"/>
          <w:rFonts w:hint="eastAsia"/>
        </w:rPr>
        <w:t xml:space="preserve">　</w:t>
      </w:r>
      <w:r>
        <w:rPr>
          <w:rStyle w:val="ad"/>
          <w:rFonts w:hint="eastAsia"/>
        </w:rPr>
        <w:t xml:space="preserve">　　　　</w:t>
      </w:r>
      <w:r w:rsidRPr="00CB0790">
        <w:rPr>
          <w:rStyle w:val="ad"/>
          <w:rFonts w:hint="eastAsia"/>
        </w:rPr>
        <w:t>この場合</w:t>
      </w:r>
      <w:r w:rsidRPr="00CB0790">
        <w:rPr>
          <w:rFonts w:hint="eastAsia"/>
        </w:rPr>
        <w:t>、分割された休息期間は、１日において１回当たり連続して４時間以上、合計</w:t>
      </w:r>
      <w:r w:rsidRPr="00CB0790">
        <w:t>10</w:t>
      </w:r>
      <w:r w:rsidRPr="00CB0790">
        <w:rPr>
          <w:rFonts w:hint="eastAsia"/>
        </w:rPr>
        <w:t>時間以</w:t>
      </w:r>
      <w:r w:rsidRPr="00CB0790">
        <w:rPr>
          <w:rStyle w:val="ad"/>
          <w:rFonts w:hint="eastAsia"/>
        </w:rPr>
        <w:t>上とする。</w:t>
      </w:r>
    </w:p>
    <w:p w:rsidR="00CB0790" w:rsidRPr="00CB0790" w:rsidRDefault="00CB0790" w:rsidP="00CB0790">
      <w:pPr>
        <w:pStyle w:val="a7"/>
        <w:rPr>
          <w:rStyle w:val="ad"/>
        </w:rPr>
      </w:pPr>
      <w:r w:rsidRPr="00CB0790">
        <w:rPr>
          <w:rStyle w:val="ad"/>
          <w:rFonts w:hint="eastAsia"/>
        </w:rPr>
        <w:t xml:space="preserve">　３　　　前項の規定は、勤務の途中においてフェリーに乗船する場合は適用しない。</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（２人乗務における拘束時間および休息期間）</w:t>
      </w:r>
    </w:p>
    <w:p w:rsidR="00CB0790" w:rsidRPr="00CB0790" w:rsidRDefault="00CB0790" w:rsidP="00CB0790">
      <w:pPr>
        <w:pStyle w:val="a7"/>
        <w:rPr>
          <w:rStyle w:val="ad"/>
        </w:rPr>
      </w:pPr>
      <w:r w:rsidRPr="00CB0790">
        <w:rPr>
          <w:rStyle w:val="ad"/>
          <w:rFonts w:hint="eastAsia"/>
        </w:rPr>
        <w:t>第</w:t>
      </w:r>
      <w:r w:rsidR="00A56A5E">
        <w:rPr>
          <w:rStyle w:val="ad"/>
          <w:rFonts w:hint="eastAsia"/>
        </w:rPr>
        <w:t>３８</w:t>
      </w:r>
      <w:r w:rsidRPr="00CB0790">
        <w:rPr>
          <w:rStyle w:val="ad"/>
          <w:rFonts w:hint="eastAsia"/>
        </w:rPr>
        <w:t>条　自動車運転者が同時に２人以上乗務する場合であって、車両内に身体を伸ばして休息する設備がある場合は、第</w:t>
      </w:r>
      <w:r w:rsidRPr="00CB0790">
        <w:rPr>
          <w:rStyle w:val="ad"/>
        </w:rPr>
        <w:t>36</w:t>
      </w:r>
      <w:r w:rsidRPr="00CB0790">
        <w:rPr>
          <w:rStyle w:val="ad"/>
          <w:rFonts w:hint="eastAsia"/>
        </w:rPr>
        <w:t>条第１項の規定にかかわらず拘束時間の限度を</w:t>
      </w:r>
      <w:r w:rsidRPr="00CB0790">
        <w:rPr>
          <w:rStyle w:val="ad"/>
        </w:rPr>
        <w:t>20</w:t>
      </w:r>
      <w:r w:rsidRPr="00CB0790">
        <w:rPr>
          <w:rStyle w:val="ad"/>
          <w:rFonts w:hint="eastAsia"/>
        </w:rPr>
        <w:t>時間とする。</w:t>
      </w:r>
    </w:p>
    <w:p w:rsidR="00CB0790" w:rsidRPr="00CB0790" w:rsidRDefault="00CB0790" w:rsidP="00CB0790">
      <w:pPr>
        <w:pStyle w:val="a7"/>
        <w:rPr>
          <w:rStyle w:val="ad"/>
        </w:rPr>
      </w:pPr>
      <w:r w:rsidRPr="00CB0790">
        <w:rPr>
          <w:rStyle w:val="ad"/>
          <w:rFonts w:hint="eastAsia"/>
        </w:rPr>
        <w:t xml:space="preserve">　２　　　この場合、休息期間は前条第１項の規定にかかわらず４時間以上とすることがある。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（隔日勤務における拘束時間および休息期間）</w:t>
      </w:r>
    </w:p>
    <w:p w:rsidR="00CB0790" w:rsidRPr="00CB0790" w:rsidRDefault="00CB0790" w:rsidP="00CB0790">
      <w:pPr>
        <w:pStyle w:val="a7"/>
        <w:rPr>
          <w:rStyle w:val="ad"/>
        </w:rPr>
      </w:pPr>
      <w:r w:rsidRPr="00CB0790">
        <w:rPr>
          <w:rStyle w:val="ad"/>
          <w:rFonts w:hint="eastAsia"/>
        </w:rPr>
        <w:t>第</w:t>
      </w:r>
      <w:r w:rsidR="00A56A5E">
        <w:rPr>
          <w:rStyle w:val="ad"/>
          <w:rFonts w:hint="eastAsia"/>
        </w:rPr>
        <w:t>３９</w:t>
      </w:r>
      <w:r w:rsidRPr="00CB0790">
        <w:rPr>
          <w:rStyle w:val="ad"/>
          <w:rFonts w:hint="eastAsia"/>
        </w:rPr>
        <w:t>条　自動車運転者について業務の都合により必要がある場合は、次の条件により隔日勤務に就かせることがある。</w:t>
      </w:r>
    </w:p>
    <w:p w:rsidR="00CB0790" w:rsidRPr="007B7BC6" w:rsidRDefault="00CB0790" w:rsidP="00CB0790">
      <w:pPr>
        <w:pStyle w:val="aa"/>
        <w:rPr>
          <w:rFonts w:ascii="ＭＳ 明朝" w:hAnsi="ＭＳ 明朝"/>
        </w:rPr>
      </w:pPr>
      <w:r w:rsidRPr="00CB0790">
        <w:rPr>
          <w:rStyle w:val="ad"/>
          <w:rFonts w:hint="eastAsia"/>
        </w:rPr>
        <w:t>①　２</w:t>
      </w:r>
      <w:r w:rsidRPr="007B7BC6">
        <w:rPr>
          <w:rStyle w:val="ad"/>
          <w:rFonts w:hint="eastAsia"/>
        </w:rPr>
        <w:t>暦</w:t>
      </w:r>
      <w:r w:rsidRPr="007B7BC6">
        <w:rPr>
          <w:rFonts w:ascii="ＭＳ 明朝" w:hAnsi="ＭＳ 明朝" w:hint="eastAsia"/>
        </w:rPr>
        <w:t>日における拘束時間は、</w:t>
      </w:r>
      <w:r w:rsidRPr="007B7BC6">
        <w:rPr>
          <w:rFonts w:ascii="ＭＳ 明朝" w:hAnsi="ＭＳ 明朝"/>
        </w:rPr>
        <w:t>21</w:t>
      </w:r>
      <w:r w:rsidRPr="007B7BC6">
        <w:rPr>
          <w:rFonts w:ascii="ＭＳ 明朝" w:hAnsi="ＭＳ 明朝" w:hint="eastAsia"/>
        </w:rPr>
        <w:t>時間を超</w:t>
      </w:r>
      <w:r w:rsidRPr="00CB0790">
        <w:rPr>
          <w:rFonts w:hint="eastAsia"/>
        </w:rPr>
        <w:t>えないものとする。ただし、事業所内</w:t>
      </w:r>
      <w:r w:rsidRPr="007B7BC6">
        <w:rPr>
          <w:rFonts w:ascii="ＭＳ 明朝" w:hAnsi="ＭＳ 明朝" w:hint="eastAsia"/>
        </w:rPr>
        <w:lastRenderedPageBreak/>
        <w:t>の仮眠施設または会社が確保した同種の施設において、夜間に４時間以上の仮眠時間を与える場合には、２週間につき３回を限度として、２週間の拘束時間が</w:t>
      </w:r>
      <w:r w:rsidRPr="007B7BC6">
        <w:rPr>
          <w:rFonts w:ascii="ＭＳ 明朝" w:hAnsi="ＭＳ 明朝"/>
        </w:rPr>
        <w:t>126</w:t>
      </w:r>
      <w:r w:rsidRPr="007B7BC6">
        <w:rPr>
          <w:rFonts w:ascii="ＭＳ 明朝" w:hAnsi="ＭＳ 明朝" w:hint="eastAsia"/>
        </w:rPr>
        <w:t>時間を超えない範囲で、２暦日の拘束時間を</w:t>
      </w:r>
      <w:r w:rsidRPr="007B7BC6">
        <w:rPr>
          <w:rFonts w:ascii="ＭＳ 明朝" w:hAnsi="ＭＳ 明朝"/>
        </w:rPr>
        <w:t>24</w:t>
      </w:r>
      <w:r w:rsidRPr="007B7BC6">
        <w:rPr>
          <w:rFonts w:ascii="ＭＳ 明朝" w:hAnsi="ＭＳ 明朝" w:hint="eastAsia"/>
        </w:rPr>
        <w:t>時間まで延長することがある。</w:t>
      </w:r>
    </w:p>
    <w:p w:rsidR="00CB0790" w:rsidRPr="007B7BC6" w:rsidRDefault="00CB0790" w:rsidP="00CB0790">
      <w:pPr>
        <w:pStyle w:val="aa"/>
        <w:rPr>
          <w:rStyle w:val="ad"/>
        </w:rPr>
      </w:pPr>
      <w:r w:rsidRPr="007B7BC6">
        <w:rPr>
          <w:rFonts w:ascii="ＭＳ 明朝" w:hAnsi="ＭＳ 明朝" w:hint="eastAsia"/>
        </w:rPr>
        <w:t>②　勤務と次の勤務の</w:t>
      </w:r>
      <w:r w:rsidRPr="007B7BC6">
        <w:rPr>
          <w:rStyle w:val="ad"/>
          <w:rFonts w:hint="eastAsia"/>
        </w:rPr>
        <w:t>間には、連続した</w:t>
      </w:r>
      <w:r w:rsidRPr="007B7BC6">
        <w:rPr>
          <w:rStyle w:val="ad"/>
        </w:rPr>
        <w:t>20</w:t>
      </w:r>
      <w:r w:rsidRPr="007B7BC6">
        <w:rPr>
          <w:rStyle w:val="ad"/>
          <w:rFonts w:hint="eastAsia"/>
        </w:rPr>
        <w:t>時間以上の休息期間を与える。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（フェリーに乗船する場合の休息期間）</w:t>
      </w:r>
    </w:p>
    <w:p w:rsidR="00CB0790" w:rsidRPr="00CB0790" w:rsidRDefault="00CB0790" w:rsidP="00CB0790">
      <w:pPr>
        <w:pStyle w:val="a7"/>
        <w:rPr>
          <w:rStyle w:val="ad"/>
        </w:rPr>
      </w:pPr>
      <w:r w:rsidRPr="00CB0790">
        <w:rPr>
          <w:rStyle w:val="ad"/>
          <w:rFonts w:hint="eastAsia"/>
        </w:rPr>
        <w:t>第</w:t>
      </w:r>
      <w:r w:rsidR="00A56A5E">
        <w:rPr>
          <w:rStyle w:val="ad"/>
          <w:rFonts w:hint="eastAsia"/>
        </w:rPr>
        <w:t>４０</w:t>
      </w:r>
      <w:r w:rsidRPr="00CB0790">
        <w:rPr>
          <w:rStyle w:val="ad"/>
          <w:rFonts w:hint="eastAsia"/>
        </w:rPr>
        <w:t>条　自動車運転者が、勤務の途中においてフェリーに乗船する場合は、乗船時間を休息期間として取り扱うものとする。</w:t>
      </w:r>
    </w:p>
    <w:p w:rsidR="00CB0790" w:rsidRPr="00CB0790" w:rsidRDefault="00CB0790" w:rsidP="00CB0790">
      <w:pPr>
        <w:pStyle w:val="a7"/>
        <w:rPr>
          <w:rStyle w:val="ad"/>
        </w:rPr>
      </w:pPr>
      <w:r w:rsidRPr="00CB0790">
        <w:rPr>
          <w:rStyle w:val="ad"/>
          <w:rFonts w:hint="eastAsia"/>
        </w:rPr>
        <w:t xml:space="preserve">　２　　　前項により休息期間とされた時間を第</w:t>
      </w:r>
      <w:r w:rsidRPr="00CB0790">
        <w:rPr>
          <w:rStyle w:val="ad"/>
        </w:rPr>
        <w:t>37</w:t>
      </w:r>
      <w:r w:rsidRPr="00CB0790">
        <w:rPr>
          <w:rStyle w:val="ad"/>
          <w:rFonts w:hint="eastAsia"/>
        </w:rPr>
        <w:t>条による休息期間（２人乗務の場合は第</w:t>
      </w:r>
      <w:r w:rsidRPr="00CB0790">
        <w:rPr>
          <w:rStyle w:val="ad"/>
        </w:rPr>
        <w:t>38</w:t>
      </w:r>
      <w:r w:rsidRPr="00CB0790">
        <w:rPr>
          <w:rStyle w:val="ad"/>
          <w:rFonts w:hint="eastAsia"/>
        </w:rPr>
        <w:t>条第２項の規定による４時間、隔日勤務の場合は前条による</w:t>
      </w:r>
      <w:r w:rsidRPr="00CB0790">
        <w:rPr>
          <w:rStyle w:val="ad"/>
        </w:rPr>
        <w:t>20</w:t>
      </w:r>
      <w:r w:rsidRPr="00CB0790">
        <w:rPr>
          <w:rStyle w:val="ad"/>
          <w:rFonts w:hint="eastAsia"/>
        </w:rPr>
        <w:t>時間）より減ずるものとする。ただし、この場合においても、減算後の休息期間は、２人乗務の場合を除き、フェリー下船時刻から勤務終了時刻までの間の２分の１以上とする。</w:t>
      </w:r>
    </w:p>
    <w:p w:rsidR="00CB0790" w:rsidRPr="00CB0790" w:rsidRDefault="00CB0790" w:rsidP="00CB0790">
      <w:pPr>
        <w:pStyle w:val="a7"/>
        <w:rPr>
          <w:rStyle w:val="ad"/>
        </w:rPr>
      </w:pPr>
      <w:r w:rsidRPr="00CB0790">
        <w:rPr>
          <w:rStyle w:val="ad"/>
          <w:rFonts w:hint="eastAsia"/>
        </w:rPr>
        <w:t xml:space="preserve">　３　　　前項の規定は、勤務の途中においてフェリーに乗船する場合は適用しない。</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（休息期間の配分）</w:t>
      </w:r>
    </w:p>
    <w:p w:rsidR="00CB0790" w:rsidRPr="00CB0790" w:rsidRDefault="00CB0790" w:rsidP="00CB0790">
      <w:pPr>
        <w:pStyle w:val="a7"/>
        <w:rPr>
          <w:rStyle w:val="ad"/>
        </w:rPr>
      </w:pPr>
      <w:r w:rsidRPr="00CB0790">
        <w:rPr>
          <w:rStyle w:val="ad"/>
          <w:rFonts w:hint="eastAsia"/>
        </w:rPr>
        <w:t>第</w:t>
      </w:r>
      <w:r w:rsidR="00A56A5E">
        <w:rPr>
          <w:rStyle w:val="ad"/>
          <w:rFonts w:hint="eastAsia"/>
        </w:rPr>
        <w:t>４１</w:t>
      </w:r>
      <w:r w:rsidRPr="00CB0790">
        <w:rPr>
          <w:rStyle w:val="ad"/>
          <w:rFonts w:hint="eastAsia"/>
        </w:rPr>
        <w:t>条　会社は、自動車運転者の休息期間について、自動車運転者の住所地における休息期間が、それ以外の場合における休息期間より長くなるよう運行計画において配慮するものとする。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（運転時間）</w:t>
      </w:r>
    </w:p>
    <w:p w:rsidR="00CB0790" w:rsidRPr="00CB0790" w:rsidRDefault="00CB0790" w:rsidP="00CB0790">
      <w:pPr>
        <w:pStyle w:val="a7"/>
        <w:rPr>
          <w:rStyle w:val="ad"/>
        </w:rPr>
      </w:pPr>
      <w:r w:rsidRPr="00CB0790">
        <w:rPr>
          <w:rStyle w:val="ad"/>
          <w:rFonts w:hint="eastAsia"/>
        </w:rPr>
        <w:t>第</w:t>
      </w:r>
      <w:r w:rsidR="00A56A5E">
        <w:rPr>
          <w:rStyle w:val="ad"/>
          <w:rFonts w:hint="eastAsia"/>
        </w:rPr>
        <w:t>４２</w:t>
      </w:r>
      <w:r w:rsidRPr="00CB0790">
        <w:rPr>
          <w:rStyle w:val="ad"/>
          <w:rFonts w:hint="eastAsia"/>
        </w:rPr>
        <w:t>条　自動車運転者の運転時間は、２日（始業時刻から起算して</w:t>
      </w:r>
      <w:r w:rsidRPr="00CB0790">
        <w:rPr>
          <w:rStyle w:val="ad"/>
        </w:rPr>
        <w:t>48</w:t>
      </w:r>
      <w:r w:rsidRPr="00CB0790">
        <w:rPr>
          <w:rStyle w:val="ad"/>
          <w:rFonts w:hint="eastAsia"/>
        </w:rPr>
        <w:t>時間をいう）を平均して１日当たり９時間、２週間を平均し１週間当たり</w:t>
      </w:r>
      <w:r w:rsidRPr="00CB0790">
        <w:rPr>
          <w:rStyle w:val="ad"/>
        </w:rPr>
        <w:t>44</w:t>
      </w:r>
      <w:r w:rsidRPr="00CB0790">
        <w:rPr>
          <w:rStyle w:val="ad"/>
          <w:rFonts w:hint="eastAsia"/>
        </w:rPr>
        <w:t>時間を超えないものとする。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（連続運転時間）</w:t>
      </w:r>
    </w:p>
    <w:p w:rsidR="00CB0790" w:rsidRPr="00CB0790" w:rsidRDefault="00CB0790" w:rsidP="00CB0790">
      <w:pPr>
        <w:pStyle w:val="a7"/>
        <w:rPr>
          <w:rStyle w:val="ad"/>
        </w:rPr>
      </w:pPr>
      <w:r w:rsidRPr="00CB0790">
        <w:rPr>
          <w:rStyle w:val="ad"/>
          <w:rFonts w:hint="eastAsia"/>
        </w:rPr>
        <w:t>第</w:t>
      </w:r>
      <w:r w:rsidR="00A56A5E">
        <w:rPr>
          <w:rStyle w:val="ad"/>
          <w:rFonts w:hint="eastAsia"/>
        </w:rPr>
        <w:t>４３</w:t>
      </w:r>
      <w:r w:rsidRPr="00CB0790">
        <w:rPr>
          <w:rStyle w:val="ad"/>
          <w:rFonts w:hint="eastAsia"/>
        </w:rPr>
        <w:t>条　自動車運転者が連続して運転する時間は、４時間を超えないものとする。この場合、自動車運転開始後４時間以内に１回が連続</w:t>
      </w:r>
      <w:r w:rsidRPr="00CB0790">
        <w:rPr>
          <w:rStyle w:val="ad"/>
        </w:rPr>
        <w:t>10</w:t>
      </w:r>
      <w:r w:rsidRPr="00CB0790">
        <w:rPr>
          <w:rStyle w:val="ad"/>
          <w:rFonts w:hint="eastAsia"/>
        </w:rPr>
        <w:t>分以上で、かつ、合計が</w:t>
      </w:r>
      <w:r w:rsidRPr="00CB0790">
        <w:rPr>
          <w:rStyle w:val="ad"/>
        </w:rPr>
        <w:t>30</w:t>
      </w:r>
      <w:r w:rsidRPr="00CB0790">
        <w:rPr>
          <w:rStyle w:val="ad"/>
          <w:rFonts w:hint="eastAsia"/>
        </w:rPr>
        <w:t>分以上または４時間経過直後に連続</w:t>
      </w:r>
      <w:r w:rsidRPr="00CB0790">
        <w:rPr>
          <w:rStyle w:val="ad"/>
        </w:rPr>
        <w:t>30</w:t>
      </w:r>
      <w:r w:rsidRPr="00CB0790">
        <w:rPr>
          <w:rStyle w:val="ad"/>
          <w:rFonts w:hint="eastAsia"/>
        </w:rPr>
        <w:t>分以上の運転をしない時間をとるものとする。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（一運行の時間）</w:t>
      </w:r>
    </w:p>
    <w:p w:rsidR="00CB0790" w:rsidRPr="00CB0790" w:rsidRDefault="00CB0790" w:rsidP="00CB0790">
      <w:pPr>
        <w:pStyle w:val="a7"/>
      </w:pPr>
      <w:r w:rsidRPr="00CB0790">
        <w:rPr>
          <w:rFonts w:hint="eastAsia"/>
        </w:rPr>
        <w:t>第</w:t>
      </w:r>
      <w:r w:rsidR="00A56A5E">
        <w:rPr>
          <w:rFonts w:hint="eastAsia"/>
        </w:rPr>
        <w:t>４４</w:t>
      </w:r>
      <w:r w:rsidRPr="00CB0790">
        <w:rPr>
          <w:rFonts w:hint="eastAsia"/>
        </w:rPr>
        <w:t>条　自動車運転者が一運行における最初の勤務を開始してから最後の勤務を終了するまでの時間（ただし、フェリーに乗船する場合における休息期間を除く）は、</w:t>
      </w:r>
      <w:r w:rsidRPr="00CB0790">
        <w:t>144</w:t>
      </w:r>
      <w:r w:rsidRPr="00CB0790">
        <w:rPr>
          <w:rFonts w:hint="eastAsia"/>
        </w:rPr>
        <w:t>時間を超えないものとする。</w:t>
      </w:r>
    </w:p>
    <w:p w:rsidR="00CB0790" w:rsidRPr="00CB0790" w:rsidRDefault="00CB0790" w:rsidP="00CB0790">
      <w:pPr>
        <w:pStyle w:val="a7"/>
      </w:pPr>
    </w:p>
    <w:p w:rsidR="00134E3E" w:rsidRPr="00CB0790" w:rsidRDefault="00134E3E" w:rsidP="00CB0790">
      <w:pPr>
        <w:pStyle w:val="a7"/>
        <w:rPr>
          <w:rFonts w:hint="eastAsia"/>
        </w:rPr>
      </w:pPr>
    </w:p>
    <w:p w:rsidR="002E1995" w:rsidRPr="00CB0790" w:rsidRDefault="002E1995" w:rsidP="00CB0790">
      <w:pPr>
        <w:pStyle w:val="a7"/>
        <w:rPr>
          <w:rFonts w:hint="eastAsia"/>
        </w:rPr>
      </w:pPr>
    </w:p>
    <w:p w:rsidR="00860E06" w:rsidRDefault="00860E06" w:rsidP="00A26F58">
      <w:pPr>
        <w:ind w:left="840" w:hangingChars="400" w:hanging="840"/>
        <w:rPr>
          <w:rFonts w:hint="eastAsia"/>
          <w:szCs w:val="21"/>
        </w:rPr>
      </w:pPr>
    </w:p>
    <w:p w:rsidR="00741407" w:rsidRDefault="00741407">
      <w:pPr>
        <w:pStyle w:val="a8"/>
        <w:rPr>
          <w:rFonts w:hint="eastAsia"/>
        </w:rPr>
      </w:pPr>
      <w:r>
        <w:rPr>
          <w:rFonts w:hint="eastAsia"/>
        </w:rPr>
        <w:lastRenderedPageBreak/>
        <w:t>第６章　　休暇等</w:t>
      </w:r>
    </w:p>
    <w:p w:rsidR="00741407" w:rsidRDefault="00741407">
      <w:pPr>
        <w:pStyle w:val="a7"/>
        <w:rPr>
          <w:rFonts w:hint="eastAsia"/>
        </w:rPr>
      </w:pPr>
    </w:p>
    <w:p w:rsidR="00CB0790" w:rsidRPr="00CB0790" w:rsidRDefault="00CB0790" w:rsidP="00CB0790">
      <w:pPr>
        <w:pStyle w:val="a7"/>
      </w:pPr>
      <w:r w:rsidRPr="00CB0790">
        <w:rPr>
          <w:rFonts w:hint="eastAsia"/>
        </w:rPr>
        <w:t>（年次有給休暇）</w:t>
      </w:r>
    </w:p>
    <w:p w:rsidR="00741407" w:rsidRPr="00CB0790" w:rsidRDefault="00CB0790" w:rsidP="00CB0790">
      <w:pPr>
        <w:pStyle w:val="a7"/>
        <w:rPr>
          <w:rFonts w:hint="eastAsia"/>
        </w:rPr>
      </w:pPr>
      <w:r w:rsidRPr="00CB0790">
        <w:rPr>
          <w:rFonts w:hint="eastAsia"/>
        </w:rPr>
        <w:t>第</w:t>
      </w:r>
      <w:r w:rsidR="00A56A5E">
        <w:rPr>
          <w:rFonts w:hint="eastAsia"/>
        </w:rPr>
        <w:t>４５</w:t>
      </w:r>
      <w:r w:rsidRPr="00CB0790">
        <w:rPr>
          <w:rFonts w:hint="eastAsia"/>
        </w:rPr>
        <w:t>条　年次ごとに所定労働日の８割以上出勤した従業員に対しては、次の表のとおり勤続年数に応じた日数の年次有給休暇を与える。</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045"/>
        <w:gridCol w:w="903"/>
        <w:gridCol w:w="904"/>
        <w:gridCol w:w="904"/>
        <w:gridCol w:w="904"/>
        <w:gridCol w:w="904"/>
        <w:gridCol w:w="904"/>
        <w:gridCol w:w="1174"/>
      </w:tblGrid>
      <w:tr w:rsidR="00741407">
        <w:trPr>
          <w:trHeight w:val="20"/>
        </w:trPr>
        <w:tc>
          <w:tcPr>
            <w:tcW w:w="1045" w:type="dxa"/>
            <w:vAlign w:val="center"/>
          </w:tcPr>
          <w:p w:rsidR="00741407" w:rsidRDefault="00741407">
            <w:pPr>
              <w:snapToGrid w:val="0"/>
              <w:jc w:val="center"/>
              <w:rPr>
                <w:rFonts w:hint="eastAsia"/>
                <w:sz w:val="20"/>
                <w:szCs w:val="20"/>
              </w:rPr>
            </w:pPr>
            <w:r>
              <w:rPr>
                <w:rFonts w:hint="eastAsia"/>
                <w:sz w:val="20"/>
                <w:szCs w:val="20"/>
              </w:rPr>
              <w:t>勤続年数</w:t>
            </w:r>
          </w:p>
        </w:tc>
        <w:tc>
          <w:tcPr>
            <w:tcW w:w="903" w:type="dxa"/>
            <w:vAlign w:val="center"/>
          </w:tcPr>
          <w:p w:rsidR="00741407" w:rsidRDefault="00741407">
            <w:pPr>
              <w:snapToGrid w:val="0"/>
              <w:jc w:val="center"/>
              <w:rPr>
                <w:rFonts w:hint="eastAsia"/>
                <w:sz w:val="20"/>
                <w:szCs w:val="20"/>
              </w:rPr>
            </w:pPr>
            <w:r>
              <w:rPr>
                <w:rFonts w:hint="eastAsia"/>
                <w:sz w:val="20"/>
                <w:szCs w:val="20"/>
              </w:rPr>
              <w:t>６カ月</w:t>
            </w:r>
          </w:p>
        </w:tc>
        <w:tc>
          <w:tcPr>
            <w:tcW w:w="904" w:type="dxa"/>
            <w:vAlign w:val="center"/>
          </w:tcPr>
          <w:p w:rsidR="00741407" w:rsidRDefault="00741407">
            <w:pPr>
              <w:snapToGrid w:val="0"/>
              <w:jc w:val="center"/>
              <w:rPr>
                <w:rFonts w:hint="eastAsia"/>
                <w:sz w:val="20"/>
                <w:szCs w:val="20"/>
              </w:rPr>
            </w:pPr>
            <w:r>
              <w:rPr>
                <w:rFonts w:hint="eastAsia"/>
                <w:sz w:val="20"/>
                <w:szCs w:val="20"/>
              </w:rPr>
              <w:t>１年</w:t>
            </w:r>
          </w:p>
          <w:p w:rsidR="00741407" w:rsidRDefault="00741407">
            <w:pPr>
              <w:snapToGrid w:val="0"/>
              <w:jc w:val="center"/>
              <w:rPr>
                <w:rFonts w:hint="eastAsia"/>
                <w:sz w:val="20"/>
                <w:szCs w:val="20"/>
              </w:rPr>
            </w:pPr>
            <w:r>
              <w:rPr>
                <w:rFonts w:hint="eastAsia"/>
                <w:sz w:val="20"/>
                <w:szCs w:val="20"/>
              </w:rPr>
              <w:t>６カ月</w:t>
            </w:r>
          </w:p>
        </w:tc>
        <w:tc>
          <w:tcPr>
            <w:tcW w:w="904" w:type="dxa"/>
            <w:vAlign w:val="center"/>
          </w:tcPr>
          <w:p w:rsidR="00741407" w:rsidRDefault="00741407">
            <w:pPr>
              <w:snapToGrid w:val="0"/>
              <w:jc w:val="center"/>
              <w:rPr>
                <w:rFonts w:hint="eastAsia"/>
                <w:sz w:val="20"/>
                <w:szCs w:val="20"/>
              </w:rPr>
            </w:pPr>
            <w:r>
              <w:rPr>
                <w:rFonts w:hint="eastAsia"/>
                <w:sz w:val="20"/>
                <w:szCs w:val="20"/>
              </w:rPr>
              <w:t>２年</w:t>
            </w:r>
          </w:p>
          <w:p w:rsidR="00741407" w:rsidRDefault="00741407">
            <w:pPr>
              <w:snapToGrid w:val="0"/>
              <w:jc w:val="center"/>
              <w:rPr>
                <w:rFonts w:hint="eastAsia"/>
                <w:sz w:val="20"/>
                <w:szCs w:val="20"/>
              </w:rPr>
            </w:pPr>
            <w:r>
              <w:rPr>
                <w:rFonts w:hint="eastAsia"/>
                <w:sz w:val="20"/>
                <w:szCs w:val="20"/>
              </w:rPr>
              <w:t>６カ月</w:t>
            </w:r>
          </w:p>
        </w:tc>
        <w:tc>
          <w:tcPr>
            <w:tcW w:w="904" w:type="dxa"/>
            <w:vAlign w:val="center"/>
          </w:tcPr>
          <w:p w:rsidR="00741407" w:rsidRDefault="00741407">
            <w:pPr>
              <w:snapToGrid w:val="0"/>
              <w:jc w:val="center"/>
              <w:rPr>
                <w:rFonts w:hint="eastAsia"/>
                <w:sz w:val="20"/>
                <w:szCs w:val="20"/>
              </w:rPr>
            </w:pPr>
            <w:r>
              <w:rPr>
                <w:rFonts w:hint="eastAsia"/>
                <w:sz w:val="20"/>
                <w:szCs w:val="20"/>
              </w:rPr>
              <w:t>３年</w:t>
            </w:r>
          </w:p>
          <w:p w:rsidR="00741407" w:rsidRDefault="00741407">
            <w:pPr>
              <w:snapToGrid w:val="0"/>
              <w:jc w:val="center"/>
              <w:rPr>
                <w:rFonts w:hint="eastAsia"/>
                <w:sz w:val="20"/>
                <w:szCs w:val="20"/>
              </w:rPr>
            </w:pPr>
            <w:r>
              <w:rPr>
                <w:rFonts w:hint="eastAsia"/>
                <w:sz w:val="20"/>
                <w:szCs w:val="20"/>
              </w:rPr>
              <w:t>６カ月</w:t>
            </w:r>
          </w:p>
        </w:tc>
        <w:tc>
          <w:tcPr>
            <w:tcW w:w="904" w:type="dxa"/>
            <w:vAlign w:val="center"/>
          </w:tcPr>
          <w:p w:rsidR="00741407" w:rsidRDefault="00741407">
            <w:pPr>
              <w:snapToGrid w:val="0"/>
              <w:jc w:val="center"/>
              <w:rPr>
                <w:rFonts w:hint="eastAsia"/>
                <w:sz w:val="20"/>
                <w:szCs w:val="20"/>
              </w:rPr>
            </w:pPr>
            <w:r>
              <w:rPr>
                <w:rFonts w:hint="eastAsia"/>
                <w:sz w:val="20"/>
                <w:szCs w:val="20"/>
              </w:rPr>
              <w:t>４年</w:t>
            </w:r>
          </w:p>
          <w:p w:rsidR="00741407" w:rsidRDefault="00741407">
            <w:pPr>
              <w:snapToGrid w:val="0"/>
              <w:jc w:val="center"/>
              <w:rPr>
                <w:rFonts w:hint="eastAsia"/>
                <w:sz w:val="20"/>
                <w:szCs w:val="20"/>
              </w:rPr>
            </w:pPr>
            <w:r>
              <w:rPr>
                <w:rFonts w:hint="eastAsia"/>
                <w:sz w:val="20"/>
                <w:szCs w:val="20"/>
              </w:rPr>
              <w:t>６カ月</w:t>
            </w:r>
          </w:p>
        </w:tc>
        <w:tc>
          <w:tcPr>
            <w:tcW w:w="904" w:type="dxa"/>
            <w:vAlign w:val="center"/>
          </w:tcPr>
          <w:p w:rsidR="00741407" w:rsidRDefault="00741407">
            <w:pPr>
              <w:snapToGrid w:val="0"/>
              <w:jc w:val="center"/>
              <w:rPr>
                <w:rFonts w:hint="eastAsia"/>
                <w:sz w:val="20"/>
                <w:szCs w:val="20"/>
              </w:rPr>
            </w:pPr>
            <w:r>
              <w:rPr>
                <w:rFonts w:hint="eastAsia"/>
                <w:sz w:val="20"/>
                <w:szCs w:val="20"/>
              </w:rPr>
              <w:t>５年</w:t>
            </w:r>
          </w:p>
          <w:p w:rsidR="00741407" w:rsidRDefault="00741407">
            <w:pPr>
              <w:snapToGrid w:val="0"/>
              <w:jc w:val="center"/>
              <w:rPr>
                <w:rFonts w:hint="eastAsia"/>
                <w:sz w:val="20"/>
                <w:szCs w:val="20"/>
              </w:rPr>
            </w:pPr>
            <w:r>
              <w:rPr>
                <w:rFonts w:hint="eastAsia"/>
                <w:sz w:val="20"/>
                <w:szCs w:val="20"/>
              </w:rPr>
              <w:t>６カ月</w:t>
            </w:r>
          </w:p>
        </w:tc>
        <w:tc>
          <w:tcPr>
            <w:tcW w:w="1174" w:type="dxa"/>
            <w:vAlign w:val="center"/>
          </w:tcPr>
          <w:p w:rsidR="00741407" w:rsidRDefault="00741407">
            <w:pPr>
              <w:snapToGrid w:val="0"/>
              <w:jc w:val="center"/>
              <w:rPr>
                <w:rFonts w:hint="eastAsia"/>
                <w:sz w:val="20"/>
                <w:szCs w:val="20"/>
              </w:rPr>
            </w:pPr>
            <w:r>
              <w:rPr>
                <w:rFonts w:hint="eastAsia"/>
                <w:sz w:val="20"/>
                <w:szCs w:val="20"/>
              </w:rPr>
              <w:t>６年</w:t>
            </w:r>
          </w:p>
          <w:p w:rsidR="00741407" w:rsidRDefault="00741407">
            <w:pPr>
              <w:snapToGrid w:val="0"/>
              <w:jc w:val="center"/>
              <w:rPr>
                <w:rFonts w:hint="eastAsia"/>
                <w:sz w:val="20"/>
                <w:szCs w:val="20"/>
              </w:rPr>
            </w:pPr>
            <w:r>
              <w:rPr>
                <w:rFonts w:hint="eastAsia"/>
                <w:sz w:val="20"/>
                <w:szCs w:val="20"/>
              </w:rPr>
              <w:t>６カ月以上</w:t>
            </w:r>
          </w:p>
        </w:tc>
      </w:tr>
      <w:tr w:rsidR="00741407">
        <w:trPr>
          <w:trHeight w:val="20"/>
        </w:trPr>
        <w:tc>
          <w:tcPr>
            <w:tcW w:w="1045" w:type="dxa"/>
            <w:vAlign w:val="center"/>
          </w:tcPr>
          <w:p w:rsidR="00741407" w:rsidRDefault="00741407">
            <w:pPr>
              <w:snapToGrid w:val="0"/>
              <w:jc w:val="center"/>
              <w:rPr>
                <w:rFonts w:hint="eastAsia"/>
                <w:sz w:val="20"/>
                <w:szCs w:val="20"/>
              </w:rPr>
            </w:pPr>
            <w:r>
              <w:rPr>
                <w:rFonts w:hint="eastAsia"/>
                <w:sz w:val="20"/>
                <w:szCs w:val="20"/>
              </w:rPr>
              <w:t>付与日数</w:t>
            </w:r>
          </w:p>
        </w:tc>
        <w:tc>
          <w:tcPr>
            <w:tcW w:w="903" w:type="dxa"/>
            <w:vAlign w:val="center"/>
          </w:tcPr>
          <w:p w:rsidR="00741407" w:rsidRDefault="00741407">
            <w:pPr>
              <w:snapToGrid w:val="0"/>
              <w:jc w:val="center"/>
              <w:rPr>
                <w:rFonts w:hint="eastAsia"/>
                <w:sz w:val="20"/>
                <w:szCs w:val="20"/>
              </w:rPr>
            </w:pPr>
            <w:r>
              <w:rPr>
                <w:rFonts w:hint="eastAsia"/>
                <w:sz w:val="20"/>
                <w:szCs w:val="20"/>
              </w:rPr>
              <w:t>１０日</w:t>
            </w:r>
          </w:p>
        </w:tc>
        <w:tc>
          <w:tcPr>
            <w:tcW w:w="904" w:type="dxa"/>
            <w:vAlign w:val="center"/>
          </w:tcPr>
          <w:p w:rsidR="00741407" w:rsidRDefault="00741407">
            <w:pPr>
              <w:snapToGrid w:val="0"/>
              <w:jc w:val="center"/>
              <w:rPr>
                <w:rFonts w:hint="eastAsia"/>
                <w:sz w:val="20"/>
                <w:szCs w:val="20"/>
              </w:rPr>
            </w:pPr>
            <w:r>
              <w:rPr>
                <w:rFonts w:hint="eastAsia"/>
                <w:sz w:val="20"/>
                <w:szCs w:val="20"/>
              </w:rPr>
              <w:t>１１日</w:t>
            </w:r>
          </w:p>
        </w:tc>
        <w:tc>
          <w:tcPr>
            <w:tcW w:w="904" w:type="dxa"/>
            <w:vAlign w:val="center"/>
          </w:tcPr>
          <w:p w:rsidR="00741407" w:rsidRDefault="00741407">
            <w:pPr>
              <w:snapToGrid w:val="0"/>
              <w:jc w:val="center"/>
              <w:rPr>
                <w:rFonts w:hint="eastAsia"/>
                <w:sz w:val="20"/>
                <w:szCs w:val="20"/>
              </w:rPr>
            </w:pPr>
            <w:r>
              <w:rPr>
                <w:rFonts w:hint="eastAsia"/>
                <w:sz w:val="20"/>
                <w:szCs w:val="20"/>
              </w:rPr>
              <w:t>１２日</w:t>
            </w:r>
          </w:p>
        </w:tc>
        <w:tc>
          <w:tcPr>
            <w:tcW w:w="904" w:type="dxa"/>
            <w:vAlign w:val="center"/>
          </w:tcPr>
          <w:p w:rsidR="00741407" w:rsidRDefault="00741407">
            <w:pPr>
              <w:snapToGrid w:val="0"/>
              <w:jc w:val="center"/>
              <w:rPr>
                <w:rFonts w:hint="eastAsia"/>
                <w:sz w:val="20"/>
                <w:szCs w:val="20"/>
              </w:rPr>
            </w:pPr>
            <w:r>
              <w:rPr>
                <w:rFonts w:hint="eastAsia"/>
                <w:sz w:val="20"/>
                <w:szCs w:val="20"/>
              </w:rPr>
              <w:t>１４日</w:t>
            </w:r>
          </w:p>
        </w:tc>
        <w:tc>
          <w:tcPr>
            <w:tcW w:w="904" w:type="dxa"/>
            <w:vAlign w:val="center"/>
          </w:tcPr>
          <w:p w:rsidR="00741407" w:rsidRDefault="00741407">
            <w:pPr>
              <w:snapToGrid w:val="0"/>
              <w:jc w:val="center"/>
              <w:rPr>
                <w:rFonts w:hint="eastAsia"/>
                <w:sz w:val="20"/>
                <w:szCs w:val="20"/>
              </w:rPr>
            </w:pPr>
            <w:r>
              <w:rPr>
                <w:rFonts w:hint="eastAsia"/>
                <w:sz w:val="20"/>
                <w:szCs w:val="20"/>
              </w:rPr>
              <w:t>１６日</w:t>
            </w:r>
          </w:p>
        </w:tc>
        <w:tc>
          <w:tcPr>
            <w:tcW w:w="904" w:type="dxa"/>
            <w:vAlign w:val="center"/>
          </w:tcPr>
          <w:p w:rsidR="00741407" w:rsidRDefault="00741407">
            <w:pPr>
              <w:snapToGrid w:val="0"/>
              <w:jc w:val="center"/>
              <w:rPr>
                <w:rFonts w:hint="eastAsia"/>
                <w:sz w:val="20"/>
                <w:szCs w:val="20"/>
              </w:rPr>
            </w:pPr>
            <w:r>
              <w:rPr>
                <w:rFonts w:hint="eastAsia"/>
                <w:sz w:val="20"/>
                <w:szCs w:val="20"/>
              </w:rPr>
              <w:t>１８日</w:t>
            </w:r>
          </w:p>
        </w:tc>
        <w:tc>
          <w:tcPr>
            <w:tcW w:w="1174" w:type="dxa"/>
            <w:vAlign w:val="center"/>
          </w:tcPr>
          <w:p w:rsidR="00741407" w:rsidRDefault="00741407">
            <w:pPr>
              <w:snapToGrid w:val="0"/>
              <w:jc w:val="center"/>
              <w:rPr>
                <w:rFonts w:hint="eastAsia"/>
                <w:sz w:val="20"/>
                <w:szCs w:val="20"/>
              </w:rPr>
            </w:pPr>
            <w:r>
              <w:rPr>
                <w:rFonts w:hint="eastAsia"/>
                <w:sz w:val="20"/>
                <w:szCs w:val="20"/>
              </w:rPr>
              <w:t>２０日</w:t>
            </w:r>
          </w:p>
        </w:tc>
      </w:tr>
    </w:tbl>
    <w:p w:rsidR="00CB0790" w:rsidRPr="00CB0790" w:rsidRDefault="00CB0790" w:rsidP="00CB0790">
      <w:pPr>
        <w:pStyle w:val="a7"/>
        <w:rPr>
          <w:rStyle w:val="ad"/>
        </w:rPr>
      </w:pPr>
      <w:r w:rsidRPr="00CB0790">
        <w:rPr>
          <w:rStyle w:val="ad"/>
          <w:rFonts w:hint="eastAsia"/>
        </w:rPr>
        <w:t xml:space="preserve">　２　　　従業員は、年次有給休暇を取得しようとするときは、あらかじめ時季を指定して請求するものとする。ただし、会社は、事業の正常な運営に支障があるときは、従業員の指定した時季を変更することがある。</w:t>
      </w:r>
    </w:p>
    <w:p w:rsidR="00CB0790" w:rsidRPr="00CB0790" w:rsidRDefault="00CB0790" w:rsidP="00CB0790">
      <w:pPr>
        <w:pStyle w:val="a7"/>
        <w:rPr>
          <w:rStyle w:val="ad"/>
        </w:rPr>
      </w:pPr>
      <w:r w:rsidRPr="00CB0790">
        <w:rPr>
          <w:rStyle w:val="ad"/>
          <w:rFonts w:hint="eastAsia"/>
        </w:rPr>
        <w:t xml:space="preserve">　３　　　第２項の規定にかかわらず、従業員代表者との書面協定により、各従業員の有する年次有給休暇日数のうち５日を超える部分について、あらかじめ時季を指定して与えることがある。</w:t>
      </w:r>
    </w:p>
    <w:p w:rsidR="00CB0790" w:rsidRPr="00CB0790" w:rsidRDefault="00CB0790" w:rsidP="00CB0790">
      <w:pPr>
        <w:pStyle w:val="a7"/>
        <w:rPr>
          <w:rStyle w:val="ad"/>
        </w:rPr>
      </w:pPr>
      <w:r w:rsidRPr="00CB0790">
        <w:rPr>
          <w:rStyle w:val="ad"/>
          <w:rFonts w:hint="eastAsia"/>
        </w:rPr>
        <w:t xml:space="preserve">　４　　　第１項の年次有給休暇が</w:t>
      </w:r>
      <w:r w:rsidRPr="00CB0790">
        <w:rPr>
          <w:rStyle w:val="ad"/>
        </w:rPr>
        <w:t>10</w:t>
      </w:r>
      <w:r w:rsidRPr="00CB0790">
        <w:rPr>
          <w:rStyle w:val="ad"/>
          <w:rFonts w:hint="eastAsia"/>
        </w:rPr>
        <w:t>日以上与えられた従業員に対しては、第２項の規定にかかわらず、付与日から１年以内に、当該従業員の有する年次有給休暇日数のうち５日について、会社が従業員の意見を聴取し、その意見を尊重した上で、あらかじめ時季を指定して取得させる。ただし、従業員が第２項または第３項の規定による年次有給休暇を取得した場合においては、当該取得した日数分を５日から控除するものとする。</w:t>
      </w:r>
    </w:p>
    <w:p w:rsidR="00CB0790" w:rsidRPr="00CB0790" w:rsidRDefault="00CB0790" w:rsidP="00CB0790">
      <w:pPr>
        <w:pStyle w:val="a7"/>
        <w:rPr>
          <w:rStyle w:val="ad"/>
        </w:rPr>
      </w:pPr>
      <w:r w:rsidRPr="00CB0790">
        <w:rPr>
          <w:rStyle w:val="ad"/>
          <w:rFonts w:hint="eastAsia"/>
        </w:rPr>
        <w:t xml:space="preserve">　５　　　第１項の出勤率の算定に当たっては、年次有給休暇を取得した期間、産前産後の休業期間、育児・介護休業法に基づく育児休業期間および介護休業期間ならびに業務上の傷病による休業期間は出勤したものとして取り扱う。</w:t>
      </w:r>
    </w:p>
    <w:p w:rsidR="00CB0790" w:rsidRPr="00CB0790" w:rsidRDefault="00CB0790" w:rsidP="00CB0790">
      <w:pPr>
        <w:pStyle w:val="a7"/>
        <w:rPr>
          <w:rStyle w:val="ad"/>
        </w:rPr>
      </w:pPr>
      <w:r w:rsidRPr="00CB0790">
        <w:rPr>
          <w:rStyle w:val="ad"/>
          <w:rFonts w:hint="eastAsia"/>
        </w:rPr>
        <w:t xml:space="preserve">　６　　　従業員代表と時間単位の年次有給休暇に関する書面協定を締結した場合は、各従業員の有する年次有給休暇のうち５日の範囲内において、当該協定の定めるところにより、時間単位で年次有給休暇を付与するものとする。</w:t>
      </w:r>
    </w:p>
    <w:p w:rsidR="00CB0790" w:rsidRPr="00CB0790" w:rsidRDefault="00CB0790" w:rsidP="00CB0790">
      <w:pPr>
        <w:pStyle w:val="a7"/>
        <w:rPr>
          <w:rStyle w:val="ad"/>
        </w:rPr>
      </w:pPr>
      <w:r w:rsidRPr="00CB0790">
        <w:rPr>
          <w:rStyle w:val="ad"/>
          <w:rFonts w:hint="eastAsia"/>
        </w:rPr>
        <w:t xml:space="preserve">　７　　　付与日から１年以内に取得しなかった年次有給休暇は、付与日から２年以内に限り繰り越して取得することができる。</w:t>
      </w:r>
    </w:p>
    <w:p w:rsidR="00CB0790" w:rsidRPr="00CB0790" w:rsidRDefault="00CB0790" w:rsidP="00CB0790">
      <w:pPr>
        <w:pStyle w:val="a7"/>
        <w:rPr>
          <w:rStyle w:val="ad"/>
        </w:rPr>
      </w:pPr>
      <w:r w:rsidRPr="00CB0790">
        <w:rPr>
          <w:rStyle w:val="ad"/>
          <w:rFonts w:hint="eastAsia"/>
        </w:rPr>
        <w:t xml:space="preserve">　８　　　前項について、繰り越された年次有給休暇とその後付与された年次有給休暇のいずれも取得できる場合には、繰り越された年次有給休暇から取得させる。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（産前産後の休業）</w:t>
      </w:r>
    </w:p>
    <w:p w:rsidR="00CB0790" w:rsidRPr="00CB0790" w:rsidRDefault="00CB0790" w:rsidP="00CB0790">
      <w:pPr>
        <w:pStyle w:val="a7"/>
        <w:rPr>
          <w:rStyle w:val="ad"/>
        </w:rPr>
      </w:pPr>
      <w:r w:rsidRPr="00CB0790">
        <w:rPr>
          <w:rStyle w:val="ad"/>
          <w:rFonts w:hint="eastAsia"/>
        </w:rPr>
        <w:t>第</w:t>
      </w:r>
      <w:r w:rsidR="00A56A5E">
        <w:rPr>
          <w:rStyle w:val="ad"/>
          <w:rFonts w:hint="eastAsia"/>
        </w:rPr>
        <w:t>４６</w:t>
      </w:r>
      <w:r w:rsidRPr="00CB0790">
        <w:rPr>
          <w:rStyle w:val="ad"/>
          <w:rFonts w:hint="eastAsia"/>
        </w:rPr>
        <w:t>条　６週間（多胎妊娠の場合は</w:t>
      </w:r>
      <w:r w:rsidRPr="00CB0790">
        <w:rPr>
          <w:rStyle w:val="ad"/>
        </w:rPr>
        <w:t>14</w:t>
      </w:r>
      <w:r w:rsidRPr="00CB0790">
        <w:rPr>
          <w:rStyle w:val="ad"/>
          <w:rFonts w:hint="eastAsia"/>
        </w:rPr>
        <w:t>週間）以内に出産する予定の女性従業員から請求があったときは、休業させる。</w:t>
      </w:r>
    </w:p>
    <w:p w:rsidR="00CB0790" w:rsidRPr="00CB0790" w:rsidRDefault="00CB0790" w:rsidP="00CB0790">
      <w:pPr>
        <w:pStyle w:val="a7"/>
        <w:rPr>
          <w:rStyle w:val="ad"/>
        </w:rPr>
      </w:pPr>
      <w:r w:rsidRPr="00CB0790">
        <w:rPr>
          <w:rStyle w:val="ad"/>
          <w:rFonts w:hint="eastAsia"/>
        </w:rPr>
        <w:t xml:space="preserve">　２　　　出産をした女性従業員は、８週間は休業させる。ただし、産後６週間を経過した女性従業員から請求があったときは、医師が支障がないと認めた業務に就かせることができる。</w:t>
      </w:r>
    </w:p>
    <w:p w:rsidR="00CB0790" w:rsidRPr="00CB0790" w:rsidRDefault="00CB0790" w:rsidP="00CB0790">
      <w:pPr>
        <w:pStyle w:val="a7"/>
        <w:rPr>
          <w:rStyle w:val="ad"/>
        </w:rPr>
      </w:pPr>
      <w:r w:rsidRPr="00CB0790">
        <w:rPr>
          <w:rStyle w:val="ad"/>
          <w:rFonts w:hint="eastAsia"/>
        </w:rPr>
        <w:lastRenderedPageBreak/>
        <w:t>（母性健康管理）</w:t>
      </w:r>
    </w:p>
    <w:p w:rsidR="00CB0790" w:rsidRPr="00CB0790" w:rsidRDefault="00CB0790" w:rsidP="00CB0790">
      <w:pPr>
        <w:pStyle w:val="a7"/>
        <w:rPr>
          <w:rStyle w:val="ad"/>
        </w:rPr>
      </w:pPr>
      <w:r w:rsidRPr="00CB0790">
        <w:rPr>
          <w:rStyle w:val="ad"/>
          <w:rFonts w:hint="eastAsia"/>
        </w:rPr>
        <w:t>第</w:t>
      </w:r>
      <w:r w:rsidR="00A56A5E">
        <w:rPr>
          <w:rStyle w:val="ad"/>
          <w:rFonts w:hint="eastAsia"/>
        </w:rPr>
        <w:t>４７</w:t>
      </w:r>
      <w:r w:rsidRPr="00CB0790">
        <w:rPr>
          <w:rStyle w:val="ad"/>
          <w:rFonts w:hint="eastAsia"/>
        </w:rPr>
        <w:t>条　妊娠中または出産後１年を経過しない女性従業員から、所定労働時間内に、母子健康法に基づく保健指導または健康診査を受けるために申出があったときは、次の範囲で時間内通院を認める。</w:t>
      </w:r>
    </w:p>
    <w:p w:rsidR="00CB0790" w:rsidRPr="007B7BC6" w:rsidRDefault="00CB0790" w:rsidP="00CB0790">
      <w:pPr>
        <w:pStyle w:val="aa"/>
        <w:numPr>
          <w:ilvl w:val="0"/>
          <w:numId w:val="4"/>
        </w:numPr>
        <w:ind w:leftChars="0" w:firstLineChars="0"/>
        <w:rPr>
          <w:rFonts w:ascii="ＭＳ 明朝" w:hAnsi="ＭＳ 明朝"/>
        </w:rPr>
      </w:pPr>
      <w:r w:rsidRPr="007B7BC6">
        <w:rPr>
          <w:rFonts w:ascii="ＭＳ 明朝" w:hAnsi="ＭＳ 明朝" w:hint="eastAsia"/>
        </w:rPr>
        <w:t>産前の場合</w:t>
      </w:r>
    </w:p>
    <w:p w:rsidR="00CB0790" w:rsidRPr="007B7BC6" w:rsidRDefault="00CB0790" w:rsidP="00CB0790">
      <w:pPr>
        <w:pStyle w:val="aa"/>
        <w:rPr>
          <w:rFonts w:ascii="ＭＳ 明朝" w:hAnsi="ＭＳ 明朝"/>
        </w:rPr>
      </w:pPr>
      <w:r w:rsidRPr="007B7BC6">
        <w:rPr>
          <w:rFonts w:ascii="ＭＳ 明朝" w:hAnsi="ＭＳ 明朝" w:hint="eastAsia"/>
        </w:rPr>
        <w:t xml:space="preserve">　　妊娠</w:t>
      </w:r>
      <w:r w:rsidRPr="007B7BC6">
        <w:rPr>
          <w:rFonts w:ascii="ＭＳ 明朝" w:hAnsi="ＭＳ 明朝"/>
        </w:rPr>
        <w:t>23</w:t>
      </w:r>
      <w:r w:rsidRPr="007B7BC6">
        <w:rPr>
          <w:rFonts w:ascii="ＭＳ 明朝" w:hAnsi="ＭＳ 明朝" w:hint="eastAsia"/>
        </w:rPr>
        <w:t>週まで……………………</w:t>
      </w:r>
      <w:r w:rsidR="00190732" w:rsidRPr="007B7BC6">
        <w:rPr>
          <w:rFonts w:ascii="ＭＳ 明朝" w:hAnsi="ＭＳ 明朝" w:hint="eastAsia"/>
        </w:rPr>
        <w:t>…</w:t>
      </w:r>
      <w:r w:rsidRPr="007B7BC6">
        <w:rPr>
          <w:rFonts w:ascii="ＭＳ 明朝" w:hAnsi="ＭＳ 明朝" w:hint="eastAsia"/>
        </w:rPr>
        <w:t>４週に１回</w:t>
      </w:r>
    </w:p>
    <w:p w:rsidR="00CB0790" w:rsidRPr="007B7BC6" w:rsidRDefault="00CB0790" w:rsidP="00CB0790">
      <w:pPr>
        <w:pStyle w:val="aa"/>
        <w:rPr>
          <w:rFonts w:ascii="ＭＳ 明朝" w:hAnsi="ＭＳ 明朝"/>
        </w:rPr>
      </w:pPr>
      <w:r w:rsidRPr="007B7BC6">
        <w:rPr>
          <w:rFonts w:ascii="ＭＳ 明朝" w:hAnsi="ＭＳ 明朝" w:hint="eastAsia"/>
        </w:rPr>
        <w:t xml:space="preserve">　　妊娠</w:t>
      </w:r>
      <w:r w:rsidRPr="007B7BC6">
        <w:rPr>
          <w:rFonts w:ascii="ＭＳ 明朝" w:hAnsi="ＭＳ 明朝"/>
        </w:rPr>
        <w:t>24</w:t>
      </w:r>
      <w:r w:rsidRPr="007B7BC6">
        <w:rPr>
          <w:rFonts w:ascii="ＭＳ 明朝" w:hAnsi="ＭＳ 明朝" w:hint="eastAsia"/>
        </w:rPr>
        <w:t>週から</w:t>
      </w:r>
      <w:r w:rsidRPr="007B7BC6">
        <w:rPr>
          <w:rFonts w:ascii="ＭＳ 明朝" w:hAnsi="ＭＳ 明朝"/>
        </w:rPr>
        <w:t>35</w:t>
      </w:r>
      <w:r w:rsidRPr="007B7BC6">
        <w:rPr>
          <w:rFonts w:ascii="ＭＳ 明朝" w:hAnsi="ＭＳ 明朝" w:hint="eastAsia"/>
        </w:rPr>
        <w:t>週まで</w:t>
      </w:r>
      <w:r w:rsidR="00190732" w:rsidRPr="007B7BC6">
        <w:rPr>
          <w:rFonts w:ascii="ＭＳ 明朝" w:hAnsi="ＭＳ 明朝" w:hint="eastAsia"/>
        </w:rPr>
        <w:t>……………</w:t>
      </w:r>
      <w:r w:rsidRPr="007B7BC6">
        <w:rPr>
          <w:rFonts w:ascii="ＭＳ 明朝" w:hAnsi="ＭＳ 明朝" w:hint="eastAsia"/>
        </w:rPr>
        <w:t>２週に１回</w:t>
      </w:r>
    </w:p>
    <w:p w:rsidR="00CB0790" w:rsidRPr="007B7BC6" w:rsidRDefault="00CB0790" w:rsidP="00CB0790">
      <w:pPr>
        <w:pStyle w:val="aa"/>
        <w:rPr>
          <w:rFonts w:ascii="ＭＳ 明朝" w:hAnsi="ＭＳ 明朝"/>
        </w:rPr>
      </w:pPr>
      <w:r w:rsidRPr="007B7BC6">
        <w:rPr>
          <w:rFonts w:ascii="ＭＳ 明朝" w:hAnsi="ＭＳ 明朝" w:hint="eastAsia"/>
        </w:rPr>
        <w:t xml:space="preserve">　　妊娠</w:t>
      </w:r>
      <w:r w:rsidRPr="007B7BC6">
        <w:rPr>
          <w:rFonts w:ascii="ＭＳ 明朝" w:hAnsi="ＭＳ 明朝"/>
        </w:rPr>
        <w:t>36</w:t>
      </w:r>
      <w:r w:rsidRPr="007B7BC6">
        <w:rPr>
          <w:rFonts w:ascii="ＭＳ 明朝" w:hAnsi="ＭＳ 明朝" w:hint="eastAsia"/>
        </w:rPr>
        <w:t>週から出産まで</w:t>
      </w:r>
      <w:r w:rsidR="00190732" w:rsidRPr="007B7BC6">
        <w:rPr>
          <w:rFonts w:ascii="ＭＳ 明朝" w:hAnsi="ＭＳ 明朝" w:hint="eastAsia"/>
        </w:rPr>
        <w:t>……………</w:t>
      </w:r>
      <w:r w:rsidRPr="007B7BC6">
        <w:rPr>
          <w:rFonts w:ascii="ＭＳ 明朝" w:hAnsi="ＭＳ 明朝" w:hint="eastAsia"/>
        </w:rPr>
        <w:t>１週に１回</w:t>
      </w:r>
    </w:p>
    <w:p w:rsidR="00CB0790" w:rsidRPr="007B7BC6" w:rsidRDefault="00CB0790" w:rsidP="007B7BC6">
      <w:pPr>
        <w:pStyle w:val="aa"/>
        <w:ind w:left="1470" w:hangingChars="200" w:hanging="420"/>
        <w:rPr>
          <w:rFonts w:ascii="ＭＳ 明朝" w:hAnsi="ＭＳ 明朝"/>
        </w:rPr>
      </w:pPr>
      <w:r w:rsidRPr="007B7BC6">
        <w:rPr>
          <w:rFonts w:ascii="ＭＳ 明朝" w:hAnsi="ＭＳ 明朝" w:hint="eastAsia"/>
        </w:rPr>
        <w:t xml:space="preserve">　　　ただし、医師または助産師（以下「医師等」という）がこれと異なる指示をしたときには、その指示により必要な時間</w:t>
      </w:r>
    </w:p>
    <w:p w:rsidR="00CB0790" w:rsidRPr="00CB0790" w:rsidRDefault="00CB0790" w:rsidP="00CB0790">
      <w:pPr>
        <w:pStyle w:val="aa"/>
      </w:pPr>
      <w:r w:rsidRPr="00CB0790">
        <w:rPr>
          <w:rFonts w:hint="eastAsia"/>
        </w:rPr>
        <w:t>②　産後の場合</w:t>
      </w:r>
    </w:p>
    <w:p w:rsidR="00CB0790" w:rsidRPr="00CB0790" w:rsidRDefault="00CB0790" w:rsidP="00CB0790">
      <w:pPr>
        <w:pStyle w:val="aa"/>
      </w:pPr>
      <w:r w:rsidRPr="00CB0790">
        <w:rPr>
          <w:rFonts w:hint="eastAsia"/>
        </w:rPr>
        <w:t xml:space="preserve">　　医師等の指示により必要な時間</w:t>
      </w:r>
    </w:p>
    <w:p w:rsidR="00CB0790" w:rsidRPr="00CB0790" w:rsidRDefault="00CB0790" w:rsidP="00190732">
      <w:pPr>
        <w:pStyle w:val="a7"/>
      </w:pPr>
      <w:r w:rsidRPr="00CB0790">
        <w:rPr>
          <w:rFonts w:hint="eastAsia"/>
        </w:rPr>
        <w:t xml:space="preserve">　</w:t>
      </w:r>
      <w:r w:rsidRPr="00190732">
        <w:rPr>
          <w:rFonts w:hint="eastAsia"/>
        </w:rPr>
        <w:t>２　　　妊娠中または出産後１年を経過しない女性従業員から、保健指導または健康診査に基づき勤務時間等について医師等の指導を受けた旨申出があった場合、次の措置を</w:t>
      </w:r>
      <w:r w:rsidRPr="00CB0790">
        <w:rPr>
          <w:rFonts w:hint="eastAsia"/>
        </w:rPr>
        <w:t>講ずる。</w:t>
      </w:r>
    </w:p>
    <w:p w:rsidR="00CB0790" w:rsidRPr="00D92906" w:rsidRDefault="00CB0790" w:rsidP="00190732">
      <w:pPr>
        <w:pStyle w:val="aa"/>
        <w:numPr>
          <w:ilvl w:val="0"/>
          <w:numId w:val="5"/>
        </w:numPr>
        <w:ind w:leftChars="0" w:firstLineChars="0"/>
        <w:rPr>
          <w:rStyle w:val="ae"/>
        </w:rPr>
      </w:pPr>
      <w:r w:rsidRPr="00D92906">
        <w:rPr>
          <w:rStyle w:val="ae"/>
          <w:rFonts w:hint="eastAsia"/>
        </w:rPr>
        <w:t>妊娠中の通勤緩和措置として、通勤時の混雑を避けるよう指導された場合は、原則として</w:t>
      </w:r>
      <w:r w:rsidR="00190732" w:rsidRPr="00D92906">
        <w:rPr>
          <w:rStyle w:val="ae"/>
          <w:rFonts w:hint="eastAsia"/>
        </w:rPr>
        <w:t xml:space="preserve">　</w:t>
      </w:r>
      <w:r w:rsidRPr="00D92906">
        <w:rPr>
          <w:rStyle w:val="ae"/>
          <w:rFonts w:hint="eastAsia"/>
        </w:rPr>
        <w:t>時間の勤務時間の短縮または</w:t>
      </w:r>
      <w:r w:rsidR="00190732" w:rsidRPr="00D92906">
        <w:rPr>
          <w:rStyle w:val="ae"/>
          <w:rFonts w:hint="eastAsia"/>
        </w:rPr>
        <w:t xml:space="preserve">　</w:t>
      </w:r>
      <w:r w:rsidRPr="00D92906">
        <w:rPr>
          <w:rStyle w:val="ae"/>
          <w:rFonts w:hint="eastAsia"/>
        </w:rPr>
        <w:t>時間以内の時差出勤を認める。</w:t>
      </w:r>
    </w:p>
    <w:p w:rsidR="00CB0790" w:rsidRPr="00D92906" w:rsidRDefault="00CB0790" w:rsidP="00CB0790">
      <w:pPr>
        <w:pStyle w:val="aa"/>
        <w:rPr>
          <w:rStyle w:val="ae"/>
        </w:rPr>
      </w:pPr>
      <w:r w:rsidRPr="00D92906">
        <w:rPr>
          <w:rStyle w:val="ae"/>
          <w:rFonts w:hint="eastAsia"/>
        </w:rPr>
        <w:t>②　妊娠中の休憩時間について指導された場合は、適宜休憩時間の延長や休憩の回数を増やす。</w:t>
      </w:r>
    </w:p>
    <w:p w:rsidR="00CB0790" w:rsidRPr="00D92906" w:rsidRDefault="00CB0790" w:rsidP="00CB0790">
      <w:pPr>
        <w:pStyle w:val="aa"/>
        <w:rPr>
          <w:rStyle w:val="ae"/>
        </w:rPr>
      </w:pPr>
      <w:r w:rsidRPr="00D92906">
        <w:rPr>
          <w:rStyle w:val="ae"/>
          <w:rFonts w:hint="eastAsia"/>
        </w:rPr>
        <w:t>③　妊娠中または出産後の女性労働者が、その症状等に関して指導された場合は、医師等の指導事項を遵守するための作業の軽減や勤務時間の短縮、休業等の措置をとる。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（育児休業等）</w:t>
      </w:r>
    </w:p>
    <w:p w:rsidR="00CB0790" w:rsidRPr="00CB0790" w:rsidRDefault="00CB0790" w:rsidP="00CB0790">
      <w:pPr>
        <w:pStyle w:val="a7"/>
        <w:rPr>
          <w:rStyle w:val="ad"/>
        </w:rPr>
      </w:pPr>
      <w:r w:rsidRPr="00CB0790">
        <w:rPr>
          <w:rStyle w:val="ad"/>
          <w:rFonts w:hint="eastAsia"/>
        </w:rPr>
        <w:t>第</w:t>
      </w:r>
      <w:r w:rsidR="00A56A5E">
        <w:rPr>
          <w:rStyle w:val="ad"/>
          <w:rFonts w:hint="eastAsia"/>
        </w:rPr>
        <w:t>４８</w:t>
      </w:r>
      <w:r w:rsidRPr="00CB0790">
        <w:rPr>
          <w:rStyle w:val="ad"/>
          <w:rFonts w:hint="eastAsia"/>
        </w:rPr>
        <w:t>条　小学校就学の始期に達するまでの子を養育する従業員は、別に定める「育児休業・介護休業等に関する規則」の定めるところにより、育児休業、子の看護休暇、育児のための所定外労働、時間外労働および深夜労働の制限ならびに所定労働時間の短縮措置等（以下、「育児休業等」という）の適用を受けることができ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（介護休業等）</w:t>
      </w:r>
    </w:p>
    <w:p w:rsidR="00CB0790" w:rsidRPr="00CB0790" w:rsidRDefault="00CB0790" w:rsidP="00CB0790">
      <w:pPr>
        <w:pStyle w:val="a7"/>
        <w:rPr>
          <w:rStyle w:val="ad"/>
        </w:rPr>
      </w:pPr>
      <w:r w:rsidRPr="00CB0790">
        <w:rPr>
          <w:rStyle w:val="ad"/>
          <w:rFonts w:hint="eastAsia"/>
        </w:rPr>
        <w:t>第</w:t>
      </w:r>
      <w:r w:rsidR="00A56A5E">
        <w:rPr>
          <w:rStyle w:val="ad"/>
          <w:rFonts w:hint="eastAsia"/>
        </w:rPr>
        <w:t>４９</w:t>
      </w:r>
      <w:r w:rsidRPr="00CB0790">
        <w:rPr>
          <w:rStyle w:val="ad"/>
          <w:rFonts w:hint="eastAsia"/>
        </w:rPr>
        <w:t>条　要介護状態にある家族の介護を行う必要のある従業員は、別に定める「育児休業・介護休業等に関する規則」の定めるところにより、介護休業、介護休暇、介護のための所定外労働、時間外労働および深夜労働の制限ならびに所定労働時間の短縮措置等（以下、「介護休業等」という）の適用を受けることができる。</w:t>
      </w:r>
    </w:p>
    <w:p w:rsidR="00CB0790" w:rsidRPr="00CB0790" w:rsidRDefault="00CB0790" w:rsidP="00CB0790">
      <w:pPr>
        <w:pStyle w:val="a7"/>
        <w:rPr>
          <w:rStyle w:val="ad"/>
        </w:rPr>
      </w:pP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lastRenderedPageBreak/>
        <w:t>（育児時間等）</w:t>
      </w:r>
    </w:p>
    <w:p w:rsidR="00CB0790" w:rsidRPr="00CB0790" w:rsidRDefault="00CB0790" w:rsidP="00CB0790">
      <w:pPr>
        <w:pStyle w:val="a7"/>
        <w:rPr>
          <w:rStyle w:val="ad"/>
        </w:rPr>
      </w:pPr>
      <w:r w:rsidRPr="00CB0790">
        <w:rPr>
          <w:rStyle w:val="ad"/>
          <w:rFonts w:hint="eastAsia"/>
        </w:rPr>
        <w:t>第</w:t>
      </w:r>
      <w:r w:rsidR="00A56A5E">
        <w:rPr>
          <w:rStyle w:val="ad"/>
          <w:rFonts w:hint="eastAsia"/>
        </w:rPr>
        <w:t>５０</w:t>
      </w:r>
      <w:r w:rsidRPr="00CB0790">
        <w:rPr>
          <w:rStyle w:val="ad"/>
          <w:rFonts w:hint="eastAsia"/>
        </w:rPr>
        <w:t>条　１歳に満たない子を養育する女性従業員から請求があったときは、休憩時間のほか１日について２回、１回について</w:t>
      </w:r>
      <w:r w:rsidRPr="00CB0790">
        <w:rPr>
          <w:rStyle w:val="ad"/>
        </w:rPr>
        <w:t>30</w:t>
      </w:r>
      <w:r w:rsidRPr="00CB0790">
        <w:rPr>
          <w:rStyle w:val="ad"/>
          <w:rFonts w:hint="eastAsia"/>
        </w:rPr>
        <w:t>分の育児時間を与える。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（生理日の就業が著しく困難な女性に対する措置）</w:t>
      </w:r>
    </w:p>
    <w:p w:rsidR="00CB0790" w:rsidRPr="00CB0790" w:rsidRDefault="00CB0790" w:rsidP="00CB0790">
      <w:pPr>
        <w:pStyle w:val="a7"/>
        <w:rPr>
          <w:rStyle w:val="ad"/>
        </w:rPr>
      </w:pPr>
      <w:r w:rsidRPr="00CB0790">
        <w:rPr>
          <w:rStyle w:val="ad"/>
          <w:rFonts w:hint="eastAsia"/>
        </w:rPr>
        <w:t>第</w:t>
      </w:r>
      <w:r w:rsidR="00A56A5E">
        <w:rPr>
          <w:rStyle w:val="ad"/>
          <w:rFonts w:hint="eastAsia"/>
        </w:rPr>
        <w:t>５１</w:t>
      </w:r>
      <w:r w:rsidRPr="00CB0790">
        <w:rPr>
          <w:rStyle w:val="ad"/>
          <w:rFonts w:hint="eastAsia"/>
        </w:rPr>
        <w:t>条　生理日の就業が著しく困難な女性従業員が請求した場合には、必要な日数の休暇を与える。</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（公民権の行使および裁判員等のための休暇）</w:t>
      </w:r>
    </w:p>
    <w:p w:rsidR="00CB0790" w:rsidRPr="00CB0790" w:rsidRDefault="00CB0790" w:rsidP="00CB0790">
      <w:pPr>
        <w:pStyle w:val="a7"/>
        <w:rPr>
          <w:rStyle w:val="ad"/>
        </w:rPr>
      </w:pPr>
      <w:r w:rsidRPr="00CB0790">
        <w:rPr>
          <w:rStyle w:val="ad"/>
          <w:rFonts w:hint="eastAsia"/>
        </w:rPr>
        <w:t>第</w:t>
      </w:r>
      <w:r w:rsidR="00A56A5E">
        <w:rPr>
          <w:rStyle w:val="ad"/>
          <w:rFonts w:hint="eastAsia"/>
        </w:rPr>
        <w:t>５２</w:t>
      </w:r>
      <w:r w:rsidRPr="00CB0790">
        <w:rPr>
          <w:rStyle w:val="ad"/>
          <w:rFonts w:hint="eastAsia"/>
        </w:rPr>
        <w:t>条　従業員が就業時間中に選挙その他公民としての権利を行使するため、あらかじめ申し出た場合は、それに必要な時間を与える。</w:t>
      </w:r>
    </w:p>
    <w:p w:rsidR="00CB0790" w:rsidRPr="00CB0790" w:rsidRDefault="00CB0790" w:rsidP="00CB0790">
      <w:pPr>
        <w:pStyle w:val="a7"/>
        <w:rPr>
          <w:rStyle w:val="ad"/>
        </w:rPr>
      </w:pPr>
      <w:r w:rsidRPr="00CB0790">
        <w:rPr>
          <w:rStyle w:val="ad"/>
          <w:rFonts w:hint="eastAsia"/>
        </w:rPr>
        <w:t xml:space="preserve">　２　　　前項の申し出のあった場合に、権利の行使を妨げない限度において、その時刻を変更することがある。</w:t>
      </w:r>
    </w:p>
    <w:p w:rsidR="00CB0790" w:rsidRPr="00CB0790" w:rsidRDefault="00CB0790" w:rsidP="00CB0790">
      <w:pPr>
        <w:pStyle w:val="a7"/>
        <w:rPr>
          <w:rStyle w:val="ad"/>
        </w:rPr>
      </w:pPr>
      <w:r w:rsidRPr="00CB0790">
        <w:rPr>
          <w:rStyle w:val="ad"/>
          <w:rFonts w:hint="eastAsia"/>
        </w:rPr>
        <w:t xml:space="preserve">　３　　　従業員が裁判員もしくは補充裁判員となった場合または裁判員候補者となった場合には、次のとおり休暇を与える。</w:t>
      </w:r>
    </w:p>
    <w:p w:rsidR="00CB0790" w:rsidRPr="00CB0790" w:rsidRDefault="00CB0790" w:rsidP="00190732">
      <w:pPr>
        <w:pStyle w:val="aa"/>
        <w:rPr>
          <w:rStyle w:val="ad"/>
        </w:rPr>
      </w:pPr>
      <w:r w:rsidRPr="00CB0790">
        <w:rPr>
          <w:rStyle w:val="ad"/>
          <w:rFonts w:hint="eastAsia"/>
        </w:rPr>
        <w:t>①　裁判員または補充裁判員となった場合　　　　　　　　必要な日数</w:t>
      </w:r>
    </w:p>
    <w:p w:rsidR="00CB0790" w:rsidRPr="00CB0790" w:rsidRDefault="00CB0790" w:rsidP="00190732">
      <w:pPr>
        <w:pStyle w:val="aa"/>
        <w:rPr>
          <w:rStyle w:val="ad"/>
        </w:rPr>
      </w:pPr>
      <w:r w:rsidRPr="00CB0790">
        <w:rPr>
          <w:rStyle w:val="ad"/>
          <w:rFonts w:hint="eastAsia"/>
        </w:rPr>
        <w:t>②　裁判員候補者となった場合　　　　　　　　　　　　　必要な時間</w:t>
      </w:r>
    </w:p>
    <w:p w:rsidR="00CB0790" w:rsidRPr="00CB0790" w:rsidRDefault="00CB0790" w:rsidP="00CB0790">
      <w:pPr>
        <w:pStyle w:val="a7"/>
        <w:rPr>
          <w:rStyle w:val="ad"/>
        </w:rPr>
      </w:pPr>
    </w:p>
    <w:p w:rsidR="00CB0790" w:rsidRPr="00CB0790" w:rsidRDefault="00CB0790" w:rsidP="00CB0790">
      <w:pPr>
        <w:pStyle w:val="a7"/>
        <w:rPr>
          <w:rStyle w:val="ad"/>
        </w:rPr>
      </w:pPr>
      <w:r w:rsidRPr="00CB0790">
        <w:rPr>
          <w:rStyle w:val="ad"/>
          <w:rFonts w:hint="eastAsia"/>
        </w:rPr>
        <w:t>（慶弔休暇）</w:t>
      </w:r>
    </w:p>
    <w:p w:rsidR="00CB0790" w:rsidRDefault="00CB0790" w:rsidP="00CB0790">
      <w:pPr>
        <w:pStyle w:val="a7"/>
        <w:rPr>
          <w:rStyle w:val="ad"/>
        </w:rPr>
      </w:pPr>
      <w:r w:rsidRPr="00CB0790">
        <w:rPr>
          <w:rStyle w:val="ad"/>
          <w:rFonts w:hint="eastAsia"/>
        </w:rPr>
        <w:t>第</w:t>
      </w:r>
      <w:r w:rsidR="00A56A5E">
        <w:rPr>
          <w:rStyle w:val="ad"/>
          <w:rFonts w:hint="eastAsia"/>
        </w:rPr>
        <w:t>５３</w:t>
      </w:r>
      <w:r w:rsidRPr="00CB0790">
        <w:rPr>
          <w:rStyle w:val="ad"/>
          <w:rFonts w:hint="eastAsia"/>
        </w:rPr>
        <w:t>条　従業員が次の事由により休暇を申請した場合は、次のとおり慶弔休暇を与える。</w:t>
      </w:r>
    </w:p>
    <w:p w:rsidR="00170AE5" w:rsidRPr="00170AE5" w:rsidRDefault="00170AE5" w:rsidP="00170AE5">
      <w:pPr>
        <w:pStyle w:val="aa"/>
      </w:pPr>
      <w:r w:rsidRPr="00190732">
        <w:rPr>
          <w:rFonts w:hint="eastAsia"/>
        </w:rPr>
        <w:t xml:space="preserve">①　</w:t>
      </w:r>
      <w:r w:rsidRPr="00170AE5">
        <w:rPr>
          <w:rFonts w:hint="eastAsia"/>
        </w:rPr>
        <w:t>本人が結婚したとき　　日</w:t>
      </w:r>
    </w:p>
    <w:p w:rsidR="00170AE5" w:rsidRPr="00170AE5" w:rsidRDefault="00170AE5" w:rsidP="00170AE5">
      <w:pPr>
        <w:pStyle w:val="aa"/>
      </w:pPr>
      <w:r w:rsidRPr="00190732">
        <w:rPr>
          <w:rFonts w:hint="eastAsia"/>
        </w:rPr>
        <w:t xml:space="preserve">②　</w:t>
      </w:r>
      <w:r w:rsidRPr="00170AE5">
        <w:rPr>
          <w:rFonts w:hint="eastAsia"/>
        </w:rPr>
        <w:t>妻が出産したとき　　日</w:t>
      </w:r>
    </w:p>
    <w:p w:rsidR="00170AE5" w:rsidRPr="00170AE5" w:rsidRDefault="00170AE5" w:rsidP="00170AE5">
      <w:pPr>
        <w:pStyle w:val="aa"/>
      </w:pPr>
      <w:r w:rsidRPr="00190732">
        <w:rPr>
          <w:rFonts w:hint="eastAsia"/>
        </w:rPr>
        <w:t>③</w:t>
      </w:r>
      <w:r w:rsidRPr="00170AE5">
        <w:rPr>
          <w:rFonts w:hint="eastAsia"/>
        </w:rPr>
        <w:t xml:space="preserve">　配偶者、子または父母が死亡したとき　　日</w:t>
      </w:r>
    </w:p>
    <w:p w:rsidR="00170AE5" w:rsidRPr="00170AE5" w:rsidRDefault="00170AE5" w:rsidP="00170AE5">
      <w:pPr>
        <w:pStyle w:val="aa"/>
      </w:pPr>
      <w:r w:rsidRPr="00170AE5">
        <w:rPr>
          <w:rFonts w:hint="eastAsia"/>
        </w:rPr>
        <w:t>④　兄弟姉妹、祖父母、配偶者の父母または兄弟姉妹が死亡したとき　　日</w:t>
      </w:r>
    </w:p>
    <w:p w:rsidR="00B03B7C" w:rsidRPr="00170AE5" w:rsidRDefault="00B03B7C" w:rsidP="00170AE5">
      <w:pPr>
        <w:pStyle w:val="aa"/>
      </w:pPr>
    </w:p>
    <w:p w:rsidR="00170AE5" w:rsidRDefault="00170AE5">
      <w:pPr>
        <w:pStyle w:val="a7"/>
        <w:rPr>
          <w:rFonts w:hint="eastAsia"/>
        </w:rPr>
      </w:pPr>
    </w:p>
    <w:p w:rsidR="00B03B7C" w:rsidRDefault="00B03B7C">
      <w:pPr>
        <w:pStyle w:val="a7"/>
        <w:rPr>
          <w:rFonts w:hint="eastAsia"/>
        </w:rPr>
      </w:pPr>
    </w:p>
    <w:p w:rsidR="00B03B7C" w:rsidRDefault="00B03B7C">
      <w:pPr>
        <w:pStyle w:val="a7"/>
        <w:rPr>
          <w:rFonts w:hint="eastAsia"/>
        </w:rPr>
      </w:pPr>
    </w:p>
    <w:p w:rsidR="00B03B7C" w:rsidRDefault="00B03B7C">
      <w:pPr>
        <w:pStyle w:val="a7"/>
        <w:rPr>
          <w:rFonts w:hint="eastAsia"/>
        </w:rPr>
      </w:pPr>
    </w:p>
    <w:p w:rsidR="00B03B7C" w:rsidRDefault="00B03B7C">
      <w:pPr>
        <w:pStyle w:val="a7"/>
        <w:rPr>
          <w:rFonts w:hint="eastAsia"/>
        </w:rPr>
      </w:pPr>
    </w:p>
    <w:p w:rsidR="00B03B7C" w:rsidRDefault="00B03B7C">
      <w:pPr>
        <w:pStyle w:val="a7"/>
        <w:rPr>
          <w:rFonts w:hint="eastAsia"/>
        </w:rPr>
      </w:pPr>
    </w:p>
    <w:p w:rsidR="00B03B7C" w:rsidRDefault="00B03B7C">
      <w:pPr>
        <w:pStyle w:val="a7"/>
        <w:rPr>
          <w:rFonts w:hint="eastAsia"/>
        </w:rPr>
      </w:pPr>
    </w:p>
    <w:p w:rsidR="00B03B7C" w:rsidRDefault="00B03B7C">
      <w:pPr>
        <w:pStyle w:val="a7"/>
        <w:rPr>
          <w:rFonts w:hint="eastAsia"/>
        </w:rPr>
      </w:pPr>
    </w:p>
    <w:p w:rsidR="00B03B7C" w:rsidRDefault="00B03B7C">
      <w:pPr>
        <w:pStyle w:val="a7"/>
        <w:rPr>
          <w:rFonts w:hint="eastAsia"/>
        </w:rPr>
      </w:pPr>
    </w:p>
    <w:p w:rsidR="00B03B7C" w:rsidRDefault="00B03B7C">
      <w:pPr>
        <w:pStyle w:val="a7"/>
        <w:rPr>
          <w:rFonts w:hint="eastAsia"/>
        </w:rPr>
      </w:pPr>
    </w:p>
    <w:p w:rsidR="00B03B7C" w:rsidRDefault="00B03B7C">
      <w:pPr>
        <w:pStyle w:val="a7"/>
        <w:rPr>
          <w:rFonts w:hint="eastAsia"/>
        </w:rPr>
      </w:pPr>
    </w:p>
    <w:p w:rsidR="00741407" w:rsidRDefault="00741407">
      <w:pPr>
        <w:pStyle w:val="a8"/>
        <w:rPr>
          <w:rFonts w:hint="eastAsia"/>
        </w:rPr>
      </w:pPr>
      <w:r>
        <w:rPr>
          <w:rFonts w:hint="eastAsia"/>
        </w:rPr>
        <w:lastRenderedPageBreak/>
        <w:t>第７章　　表彰および懲戒</w:t>
      </w:r>
      <w:r>
        <w:rPr>
          <w:rFonts w:hint="eastAsia"/>
        </w:rPr>
        <w:t xml:space="preserve"> </w:t>
      </w:r>
    </w:p>
    <w:p w:rsidR="00741407" w:rsidRPr="00190732" w:rsidRDefault="00741407" w:rsidP="00190732">
      <w:pPr>
        <w:pStyle w:val="a7"/>
        <w:rPr>
          <w:rStyle w:val="ad"/>
          <w:rFonts w:hint="eastAsia"/>
        </w:rPr>
      </w:pPr>
    </w:p>
    <w:p w:rsidR="00190732" w:rsidRPr="00190732" w:rsidRDefault="00190732" w:rsidP="00190732">
      <w:pPr>
        <w:pStyle w:val="a7"/>
        <w:rPr>
          <w:rStyle w:val="ad"/>
        </w:rPr>
      </w:pPr>
      <w:r w:rsidRPr="00190732">
        <w:rPr>
          <w:rStyle w:val="ad"/>
          <w:rFonts w:hint="eastAsia"/>
        </w:rPr>
        <w:t>（表　　彰）</w:t>
      </w:r>
    </w:p>
    <w:p w:rsidR="00190732" w:rsidRPr="00190732" w:rsidRDefault="00190732" w:rsidP="00190732">
      <w:pPr>
        <w:pStyle w:val="a7"/>
        <w:rPr>
          <w:rStyle w:val="ad"/>
        </w:rPr>
      </w:pPr>
      <w:r w:rsidRPr="00190732">
        <w:rPr>
          <w:rStyle w:val="ad"/>
          <w:rFonts w:hint="eastAsia"/>
        </w:rPr>
        <w:t>第</w:t>
      </w:r>
      <w:r w:rsidR="00A56A5E">
        <w:rPr>
          <w:rStyle w:val="ad"/>
          <w:rFonts w:hint="eastAsia"/>
        </w:rPr>
        <w:t>５４</w:t>
      </w:r>
      <w:r w:rsidRPr="00190732">
        <w:rPr>
          <w:rStyle w:val="ad"/>
          <w:rFonts w:hint="eastAsia"/>
        </w:rPr>
        <w:t>条　従業員が、次の各号の一に該当するときは、審査の上、表彰する。</w:t>
      </w:r>
    </w:p>
    <w:p w:rsidR="00190732" w:rsidRPr="00190732" w:rsidRDefault="00190732" w:rsidP="00190732">
      <w:pPr>
        <w:pStyle w:val="aa"/>
      </w:pPr>
      <w:r w:rsidRPr="00190732">
        <w:rPr>
          <w:rFonts w:hint="eastAsia"/>
        </w:rPr>
        <w:t>①　業務に誠実で、他の模範となるとき</w:t>
      </w:r>
    </w:p>
    <w:p w:rsidR="00190732" w:rsidRPr="00190732" w:rsidRDefault="00190732" w:rsidP="00190732">
      <w:pPr>
        <w:pStyle w:val="aa"/>
      </w:pPr>
      <w:r w:rsidRPr="00190732">
        <w:rPr>
          <w:rFonts w:hint="eastAsia"/>
        </w:rPr>
        <w:t>②　業務能率が、他の従業員に比べ著しく優れているとき</w:t>
      </w:r>
    </w:p>
    <w:p w:rsidR="00190732" w:rsidRPr="00190732" w:rsidRDefault="00190732" w:rsidP="00190732">
      <w:pPr>
        <w:pStyle w:val="aa"/>
      </w:pPr>
      <w:r w:rsidRPr="00190732">
        <w:rPr>
          <w:rFonts w:hint="eastAsia"/>
        </w:rPr>
        <w:t>③　業務上有益なことを発見し、または工夫、考案したとき</w:t>
      </w:r>
    </w:p>
    <w:p w:rsidR="00190732" w:rsidRPr="00190732" w:rsidRDefault="00190732" w:rsidP="00190732">
      <w:pPr>
        <w:pStyle w:val="aa"/>
      </w:pPr>
      <w:r w:rsidRPr="00190732">
        <w:rPr>
          <w:rFonts w:hint="eastAsia"/>
        </w:rPr>
        <w:t>④　盗難もしくは災害を未然に防ぎ、または非常の際に特に功労があったとき</w:t>
      </w:r>
    </w:p>
    <w:p w:rsidR="00190732" w:rsidRPr="00190732" w:rsidRDefault="00190732" w:rsidP="00190732">
      <w:pPr>
        <w:pStyle w:val="aa"/>
      </w:pPr>
      <w:r w:rsidRPr="00190732">
        <w:rPr>
          <w:rFonts w:hint="eastAsia"/>
        </w:rPr>
        <w:t>⑤　業務に関する講習または競技会に出場して、その成績が優秀であるとき</w:t>
      </w:r>
    </w:p>
    <w:p w:rsidR="00190732" w:rsidRPr="00190732" w:rsidRDefault="00190732" w:rsidP="00190732">
      <w:pPr>
        <w:pStyle w:val="aa"/>
      </w:pPr>
      <w:r w:rsidRPr="00190732">
        <w:rPr>
          <w:rFonts w:hint="eastAsia"/>
        </w:rPr>
        <w:t>⑥　社会的功績があり、かつ、それが会社および従業員の名誉となるとき</w:t>
      </w:r>
    </w:p>
    <w:p w:rsidR="00190732" w:rsidRPr="00190732" w:rsidRDefault="00190732" w:rsidP="00190732">
      <w:pPr>
        <w:pStyle w:val="aa"/>
      </w:pPr>
      <w:r w:rsidRPr="00190732">
        <w:rPr>
          <w:rFonts w:hint="eastAsia"/>
        </w:rPr>
        <w:t>⑦　永年にわたって誠実に勤務し、かつ業務成績優秀で他の模範となるとき</w:t>
      </w:r>
    </w:p>
    <w:p w:rsidR="00190732" w:rsidRPr="00190732" w:rsidRDefault="00190732" w:rsidP="00190732">
      <w:pPr>
        <w:pStyle w:val="aa"/>
      </w:pPr>
      <w:r w:rsidRPr="00190732">
        <w:rPr>
          <w:rFonts w:hint="eastAsia"/>
        </w:rPr>
        <w:t>⑧　自動車運</w:t>
      </w:r>
      <w:r w:rsidRPr="007B7BC6">
        <w:rPr>
          <w:rFonts w:ascii="ＭＳ 明朝" w:hAnsi="ＭＳ 明朝" w:hint="eastAsia"/>
        </w:rPr>
        <w:t>転者が</w:t>
      </w:r>
      <w:r w:rsidRPr="007B7BC6">
        <w:rPr>
          <w:rFonts w:ascii="ＭＳ 明朝" w:hAnsi="ＭＳ 明朝"/>
        </w:rPr>
        <w:t>10</w:t>
      </w:r>
      <w:r w:rsidRPr="007B7BC6">
        <w:rPr>
          <w:rFonts w:ascii="ＭＳ 明朝" w:hAnsi="ＭＳ 明朝" w:hint="eastAsia"/>
        </w:rPr>
        <w:t>年以上</w:t>
      </w:r>
      <w:r w:rsidRPr="00190732">
        <w:rPr>
          <w:rFonts w:hint="eastAsia"/>
        </w:rPr>
        <w:t>無事故で勤務したとき</w:t>
      </w:r>
    </w:p>
    <w:p w:rsidR="00190732" w:rsidRPr="00190732" w:rsidRDefault="00190732" w:rsidP="00190732">
      <w:pPr>
        <w:pStyle w:val="aa"/>
      </w:pPr>
      <w:r w:rsidRPr="00190732">
        <w:rPr>
          <w:rFonts w:hint="eastAsia"/>
        </w:rPr>
        <w:t>⑨　前各号に準ずる功績または善行があると認められるとき</w:t>
      </w:r>
    </w:p>
    <w:p w:rsidR="00190732" w:rsidRPr="00190732" w:rsidRDefault="00190732" w:rsidP="00190732">
      <w:pPr>
        <w:pStyle w:val="a7"/>
        <w:rPr>
          <w:rStyle w:val="ad"/>
        </w:rPr>
      </w:pPr>
    </w:p>
    <w:p w:rsidR="00190732" w:rsidRPr="00190732" w:rsidRDefault="00190732" w:rsidP="00190732">
      <w:pPr>
        <w:pStyle w:val="a7"/>
        <w:rPr>
          <w:rStyle w:val="ad"/>
        </w:rPr>
      </w:pPr>
      <w:r w:rsidRPr="00190732">
        <w:rPr>
          <w:rStyle w:val="ad"/>
          <w:rFonts w:hint="eastAsia"/>
        </w:rPr>
        <w:t>（表彰の方法）</w:t>
      </w:r>
    </w:p>
    <w:p w:rsidR="00190732" w:rsidRPr="00190732" w:rsidRDefault="00190732" w:rsidP="00190732">
      <w:pPr>
        <w:pStyle w:val="a7"/>
        <w:rPr>
          <w:rStyle w:val="ad"/>
        </w:rPr>
      </w:pPr>
      <w:r w:rsidRPr="00190732">
        <w:rPr>
          <w:rStyle w:val="ad"/>
          <w:rFonts w:hint="eastAsia"/>
        </w:rPr>
        <w:t>第</w:t>
      </w:r>
      <w:r w:rsidR="00A56A5E">
        <w:rPr>
          <w:rStyle w:val="ad"/>
          <w:rFonts w:hint="eastAsia"/>
        </w:rPr>
        <w:t>５５</w:t>
      </w:r>
      <w:r w:rsidRPr="00190732">
        <w:rPr>
          <w:rStyle w:val="ad"/>
          <w:rFonts w:hint="eastAsia"/>
        </w:rPr>
        <w:t>条　表彰は、賞状を授与するほか、副賞として賞品または賞金を授与し、あるいは特別昇給を行う。</w:t>
      </w:r>
    </w:p>
    <w:p w:rsidR="00190732" w:rsidRPr="00190732" w:rsidRDefault="00190732" w:rsidP="00190732">
      <w:pPr>
        <w:pStyle w:val="a7"/>
        <w:rPr>
          <w:rStyle w:val="ad"/>
        </w:rPr>
      </w:pPr>
    </w:p>
    <w:p w:rsidR="00190732" w:rsidRPr="00190732" w:rsidRDefault="00190732" w:rsidP="00190732">
      <w:pPr>
        <w:pStyle w:val="a7"/>
        <w:rPr>
          <w:rStyle w:val="ad"/>
        </w:rPr>
      </w:pPr>
      <w:r w:rsidRPr="00190732">
        <w:rPr>
          <w:rStyle w:val="ad"/>
          <w:rFonts w:hint="eastAsia"/>
        </w:rPr>
        <w:t>（懲戒の種類）</w:t>
      </w:r>
    </w:p>
    <w:p w:rsidR="00190732" w:rsidRPr="00190732" w:rsidRDefault="00190732" w:rsidP="00190732">
      <w:pPr>
        <w:pStyle w:val="a7"/>
        <w:rPr>
          <w:rStyle w:val="ad"/>
        </w:rPr>
      </w:pPr>
      <w:r w:rsidRPr="00190732">
        <w:rPr>
          <w:rStyle w:val="ad"/>
          <w:rFonts w:hint="eastAsia"/>
        </w:rPr>
        <w:t>第</w:t>
      </w:r>
      <w:r w:rsidR="00A56A5E">
        <w:rPr>
          <w:rStyle w:val="ad"/>
          <w:rFonts w:hint="eastAsia"/>
        </w:rPr>
        <w:t>５６</w:t>
      </w:r>
      <w:r w:rsidRPr="00190732">
        <w:rPr>
          <w:rStyle w:val="ad"/>
          <w:rFonts w:hint="eastAsia"/>
        </w:rPr>
        <w:t>条　懲戒の種類は、次のとおりとする。</w:t>
      </w:r>
    </w:p>
    <w:p w:rsidR="00190732" w:rsidRPr="00190732" w:rsidRDefault="00190732" w:rsidP="00190732">
      <w:pPr>
        <w:pStyle w:val="aa"/>
      </w:pPr>
      <w:r w:rsidRPr="00190732">
        <w:rPr>
          <w:rFonts w:hint="eastAsia"/>
        </w:rPr>
        <w:t>①　譴　　責　始末書をとり将来を戒める。</w:t>
      </w:r>
    </w:p>
    <w:p w:rsidR="00190732" w:rsidRPr="00190732" w:rsidRDefault="00190732" w:rsidP="00870A8D">
      <w:pPr>
        <w:pStyle w:val="aa"/>
        <w:ind w:left="2520" w:hangingChars="700" w:hanging="1470"/>
      </w:pPr>
      <w:r w:rsidRPr="00190732">
        <w:rPr>
          <w:rFonts w:hint="eastAsia"/>
        </w:rPr>
        <w:t xml:space="preserve">②　減　　給　</w:t>
      </w:r>
      <w:r w:rsidRPr="00190732">
        <w:rPr>
          <w:rStyle w:val="ae"/>
          <w:rFonts w:hint="eastAsia"/>
        </w:rPr>
        <w:t>１回の額が平均賃金の１日分の半額、総額が賃金支払期における賃金の総</w:t>
      </w:r>
      <w:r w:rsidRPr="007B7BC6">
        <w:rPr>
          <w:rStyle w:val="ae"/>
          <w:rFonts w:ascii="ＭＳ 明朝" w:hAnsi="ＭＳ 明朝" w:hint="eastAsia"/>
        </w:rPr>
        <w:t>額の</w:t>
      </w:r>
      <w:r w:rsidRPr="007B7BC6">
        <w:rPr>
          <w:rStyle w:val="ae"/>
          <w:rFonts w:ascii="ＭＳ 明朝" w:hAnsi="ＭＳ 明朝"/>
        </w:rPr>
        <w:t>10</w:t>
      </w:r>
      <w:r w:rsidRPr="007B7BC6">
        <w:rPr>
          <w:rStyle w:val="ae"/>
          <w:rFonts w:ascii="ＭＳ 明朝" w:hAnsi="ＭＳ 明朝" w:hint="eastAsia"/>
        </w:rPr>
        <w:t>分の１の</w:t>
      </w:r>
      <w:r w:rsidRPr="007B7BC6">
        <w:rPr>
          <w:rFonts w:ascii="ＭＳ 明朝" w:hAnsi="ＭＳ 明朝" w:hint="eastAsia"/>
        </w:rPr>
        <w:t>範</w:t>
      </w:r>
      <w:r w:rsidRPr="00190732">
        <w:rPr>
          <w:rFonts w:hint="eastAsia"/>
        </w:rPr>
        <w:t>囲内において減給する。</w:t>
      </w:r>
    </w:p>
    <w:p w:rsidR="00190732" w:rsidRPr="00190732" w:rsidRDefault="00190732" w:rsidP="00190732">
      <w:pPr>
        <w:pStyle w:val="aa"/>
      </w:pPr>
      <w:r w:rsidRPr="00190732">
        <w:rPr>
          <w:rFonts w:hint="eastAsia"/>
        </w:rPr>
        <w:t>③　出勤停止　７日以内の出勤停止を命じ、その間の賃金は支払わない。</w:t>
      </w:r>
    </w:p>
    <w:p w:rsidR="00190732" w:rsidRPr="00190732" w:rsidRDefault="00190732" w:rsidP="00190732">
      <w:pPr>
        <w:pStyle w:val="aa"/>
      </w:pPr>
      <w:r w:rsidRPr="00190732">
        <w:rPr>
          <w:rFonts w:hint="eastAsia"/>
        </w:rPr>
        <w:t>④　降　　格　職務の階級を引き下げる。</w:t>
      </w:r>
    </w:p>
    <w:p w:rsidR="00190732" w:rsidRPr="00190732" w:rsidRDefault="00190732" w:rsidP="00870A8D">
      <w:pPr>
        <w:pStyle w:val="aa"/>
        <w:ind w:left="2520" w:hangingChars="700" w:hanging="1470"/>
        <w:rPr>
          <w:rStyle w:val="ad"/>
        </w:rPr>
      </w:pPr>
      <w:r w:rsidRPr="00190732">
        <w:rPr>
          <w:rFonts w:hint="eastAsia"/>
        </w:rPr>
        <w:t>⑤　懲戒解雇　退職金を支払わないで解雇する。この場合において、所轄労働基準監督署長の認定を受</w:t>
      </w:r>
      <w:r w:rsidRPr="00190732">
        <w:rPr>
          <w:rStyle w:val="ad"/>
          <w:rFonts w:hint="eastAsia"/>
        </w:rPr>
        <w:t>けたときは、予告期間を設けず即時解雇とする。</w:t>
      </w:r>
    </w:p>
    <w:p w:rsidR="00190732" w:rsidRPr="00190732" w:rsidRDefault="00190732" w:rsidP="00190732">
      <w:pPr>
        <w:pStyle w:val="a7"/>
        <w:rPr>
          <w:rStyle w:val="ad"/>
        </w:rPr>
      </w:pPr>
    </w:p>
    <w:p w:rsidR="00190732" w:rsidRPr="00190732" w:rsidRDefault="00190732" w:rsidP="00190732">
      <w:pPr>
        <w:pStyle w:val="a7"/>
        <w:rPr>
          <w:rStyle w:val="ad"/>
        </w:rPr>
      </w:pPr>
      <w:r w:rsidRPr="00190732">
        <w:rPr>
          <w:rStyle w:val="ad"/>
          <w:rFonts w:hint="eastAsia"/>
        </w:rPr>
        <w:t>（譴責、減給、出勤停止、降格）</w:t>
      </w:r>
    </w:p>
    <w:p w:rsidR="00190732" w:rsidRPr="00190732" w:rsidRDefault="00190732" w:rsidP="00190732">
      <w:pPr>
        <w:pStyle w:val="a7"/>
        <w:rPr>
          <w:rStyle w:val="ad"/>
        </w:rPr>
      </w:pPr>
      <w:r w:rsidRPr="00190732">
        <w:rPr>
          <w:rStyle w:val="ad"/>
          <w:rFonts w:hint="eastAsia"/>
        </w:rPr>
        <w:t>第</w:t>
      </w:r>
      <w:r w:rsidR="00A56A5E">
        <w:rPr>
          <w:rStyle w:val="ad"/>
          <w:rFonts w:hint="eastAsia"/>
        </w:rPr>
        <w:t>５７</w:t>
      </w:r>
      <w:r w:rsidRPr="00190732">
        <w:rPr>
          <w:rStyle w:val="ad"/>
          <w:rFonts w:hint="eastAsia"/>
        </w:rPr>
        <w:t>条　従業員が次の各号の一に該当するときは、情状により譴責、減給、出勤停止または降格に処する。</w:t>
      </w:r>
    </w:p>
    <w:p w:rsidR="00190732" w:rsidRPr="00870A8D" w:rsidRDefault="00190732" w:rsidP="00870A8D">
      <w:pPr>
        <w:pStyle w:val="aa"/>
      </w:pPr>
      <w:r w:rsidRPr="00190732">
        <w:rPr>
          <w:rStyle w:val="ad"/>
          <w:rFonts w:hint="eastAsia"/>
        </w:rPr>
        <w:t>①　正当な理由なく、しばしば遅刻、早退を</w:t>
      </w:r>
      <w:r w:rsidRPr="00870A8D">
        <w:rPr>
          <w:rFonts w:hint="eastAsia"/>
        </w:rPr>
        <w:t>繰り返し、または無断欠勤したとき</w:t>
      </w:r>
    </w:p>
    <w:p w:rsidR="00190732" w:rsidRPr="00870A8D" w:rsidRDefault="00190732" w:rsidP="00870A8D">
      <w:pPr>
        <w:pStyle w:val="aa"/>
      </w:pPr>
      <w:r w:rsidRPr="00870A8D">
        <w:rPr>
          <w:rFonts w:hint="eastAsia"/>
        </w:rPr>
        <w:t>②　第７条の規定による届出を偽ったとき</w:t>
      </w:r>
    </w:p>
    <w:p w:rsidR="00190732" w:rsidRPr="00870A8D" w:rsidRDefault="00190732" w:rsidP="00870A8D">
      <w:pPr>
        <w:pStyle w:val="aa"/>
      </w:pPr>
      <w:r w:rsidRPr="00870A8D">
        <w:rPr>
          <w:rFonts w:hint="eastAsia"/>
        </w:rPr>
        <w:t>③　預かった荷物を故意に毀損または横領したとき</w:t>
      </w:r>
    </w:p>
    <w:p w:rsidR="00190732" w:rsidRPr="00870A8D" w:rsidRDefault="00190732" w:rsidP="00870A8D">
      <w:pPr>
        <w:pStyle w:val="aa"/>
      </w:pPr>
      <w:r w:rsidRPr="00870A8D">
        <w:rPr>
          <w:rFonts w:hint="eastAsia"/>
        </w:rPr>
        <w:t>④　許可なしに会社の物品を持ち出し、または持ち出そうとしたとき</w:t>
      </w:r>
    </w:p>
    <w:p w:rsidR="00190732" w:rsidRPr="00190732" w:rsidRDefault="00190732" w:rsidP="00870A8D">
      <w:pPr>
        <w:pStyle w:val="aa"/>
        <w:rPr>
          <w:rStyle w:val="ad"/>
        </w:rPr>
      </w:pPr>
      <w:r w:rsidRPr="00870A8D">
        <w:rPr>
          <w:rFonts w:hint="eastAsia"/>
        </w:rPr>
        <w:t>⑤　素行不良で事業所の秩序または風紀を乱したと</w:t>
      </w:r>
      <w:r w:rsidRPr="00190732">
        <w:rPr>
          <w:rStyle w:val="ad"/>
          <w:rFonts w:hint="eastAsia"/>
        </w:rPr>
        <w:t>き</w:t>
      </w:r>
    </w:p>
    <w:p w:rsidR="00190732" w:rsidRPr="004F1FD8" w:rsidRDefault="00190732" w:rsidP="004F1FD8">
      <w:pPr>
        <w:pStyle w:val="aa"/>
      </w:pPr>
      <w:r w:rsidRPr="004F1FD8">
        <w:rPr>
          <w:rFonts w:hint="eastAsia"/>
        </w:rPr>
        <w:lastRenderedPageBreak/>
        <w:t>⑥　酒気を帯びて勤務したとき</w:t>
      </w:r>
    </w:p>
    <w:p w:rsidR="00190732" w:rsidRPr="004F1FD8" w:rsidRDefault="00190732" w:rsidP="004F1FD8">
      <w:pPr>
        <w:pStyle w:val="aa"/>
      </w:pPr>
      <w:r w:rsidRPr="004F1FD8">
        <w:rPr>
          <w:rFonts w:hint="eastAsia"/>
        </w:rPr>
        <w:t>⑦　上司の命令に反抗して、職場秩序を乱したとき</w:t>
      </w:r>
    </w:p>
    <w:p w:rsidR="00190732" w:rsidRPr="004F1FD8" w:rsidRDefault="00190732" w:rsidP="004F1FD8">
      <w:pPr>
        <w:pStyle w:val="aa"/>
      </w:pPr>
      <w:r w:rsidRPr="004F1FD8">
        <w:rPr>
          <w:rFonts w:hint="eastAsia"/>
        </w:rPr>
        <w:t>⑧　故意または重大な過失により、会社の信用を失墜させたとき</w:t>
      </w:r>
    </w:p>
    <w:p w:rsidR="00190732" w:rsidRPr="004F1FD8" w:rsidRDefault="00190732" w:rsidP="004F1FD8">
      <w:pPr>
        <w:pStyle w:val="aa"/>
      </w:pPr>
      <w:r w:rsidRPr="004F1FD8">
        <w:rPr>
          <w:rFonts w:hint="eastAsia"/>
        </w:rPr>
        <w:t>⑨　故意または重大な過失により、交通事故を起こすなどして、会社に損害を与えたとき</w:t>
      </w:r>
    </w:p>
    <w:p w:rsidR="00190732" w:rsidRPr="004F1FD8" w:rsidRDefault="00190732" w:rsidP="004F1FD8">
      <w:pPr>
        <w:pStyle w:val="aa"/>
      </w:pPr>
      <w:r w:rsidRPr="004F1FD8">
        <w:rPr>
          <w:rFonts w:hint="eastAsia"/>
        </w:rPr>
        <w:t>⑩　災害防止に関する措置または安全衛生に関する規則もしくは指示に違反したとき</w:t>
      </w:r>
    </w:p>
    <w:p w:rsidR="00190732" w:rsidRPr="004F1FD8" w:rsidRDefault="00190732" w:rsidP="004F1FD8">
      <w:pPr>
        <w:pStyle w:val="aa"/>
      </w:pPr>
      <w:r w:rsidRPr="004F1FD8">
        <w:rPr>
          <w:rFonts w:hint="eastAsia"/>
        </w:rPr>
        <w:t>⑪　相手方等の望まない性的言動により、他の従業員に不利益・不快感を与え就業環境を悪化させたとき</w:t>
      </w:r>
    </w:p>
    <w:p w:rsidR="00190732" w:rsidRPr="004F1FD8" w:rsidRDefault="00190732" w:rsidP="004F1FD8">
      <w:pPr>
        <w:pStyle w:val="aa"/>
      </w:pPr>
      <w:r w:rsidRPr="004F1FD8">
        <w:rPr>
          <w:rFonts w:hint="eastAsia"/>
        </w:rPr>
        <w:t>⑫　職務上の地位や人間関係などの職場内の優位性を背景に、業務の適正な範囲を超えて、他の従業員等に精神的・身体的苦痛を与え就業環境を悪化させたとき</w:t>
      </w:r>
    </w:p>
    <w:p w:rsidR="00190732" w:rsidRPr="004F1FD8" w:rsidRDefault="00190732" w:rsidP="004F1FD8">
      <w:pPr>
        <w:pStyle w:val="aa"/>
      </w:pPr>
      <w:r w:rsidRPr="004F1FD8">
        <w:rPr>
          <w:rFonts w:hint="eastAsia"/>
        </w:rPr>
        <w:t>⑬　業務上の怠慢または監督不行き届きにより、火災、傷害その他重大な事故を発生させたとき</w:t>
      </w:r>
    </w:p>
    <w:p w:rsidR="00190732" w:rsidRPr="004F1FD8" w:rsidRDefault="00190732" w:rsidP="004F1FD8">
      <w:pPr>
        <w:pStyle w:val="aa"/>
      </w:pPr>
      <w:r w:rsidRPr="004F1FD8">
        <w:rPr>
          <w:rFonts w:hint="eastAsia"/>
        </w:rPr>
        <w:t>⑭　不正、不義の行為をして、著しく会社の信用を傷つけたとき</w:t>
      </w:r>
    </w:p>
    <w:p w:rsidR="00190732" w:rsidRPr="004F1FD8" w:rsidRDefault="00190732" w:rsidP="004F1FD8">
      <w:pPr>
        <w:pStyle w:val="aa"/>
      </w:pPr>
      <w:r w:rsidRPr="004F1FD8">
        <w:rPr>
          <w:rFonts w:hint="eastAsia"/>
        </w:rPr>
        <w:t>⑮　本規則にしばしば違反するとき</w:t>
      </w:r>
    </w:p>
    <w:p w:rsidR="00190732" w:rsidRPr="004F1FD8" w:rsidRDefault="00190732" w:rsidP="004F1FD8">
      <w:pPr>
        <w:pStyle w:val="aa"/>
      </w:pPr>
      <w:r w:rsidRPr="004F1FD8">
        <w:rPr>
          <w:rFonts w:hint="eastAsia"/>
        </w:rPr>
        <w:t>⑯　業務上道路交通法その他の法令に違反して運転することがしばしばあるとき</w:t>
      </w:r>
    </w:p>
    <w:p w:rsidR="00190732" w:rsidRPr="00190732" w:rsidRDefault="00190732" w:rsidP="004F1FD8">
      <w:pPr>
        <w:pStyle w:val="aa"/>
        <w:rPr>
          <w:rStyle w:val="ad"/>
        </w:rPr>
      </w:pPr>
      <w:r w:rsidRPr="004F1FD8">
        <w:rPr>
          <w:rFonts w:hint="eastAsia"/>
        </w:rPr>
        <w:t>⑰　その他前各号に準ずる程度の不都合な行</w:t>
      </w:r>
      <w:r w:rsidRPr="00190732">
        <w:rPr>
          <w:rStyle w:val="ad"/>
          <w:rFonts w:hint="eastAsia"/>
        </w:rPr>
        <w:t>為があったとき</w:t>
      </w:r>
    </w:p>
    <w:p w:rsidR="00190732" w:rsidRPr="00190732" w:rsidRDefault="00190732" w:rsidP="00190732">
      <w:pPr>
        <w:pStyle w:val="a7"/>
        <w:rPr>
          <w:rStyle w:val="ad"/>
        </w:rPr>
      </w:pPr>
    </w:p>
    <w:p w:rsidR="00190732" w:rsidRPr="00190732" w:rsidRDefault="00190732" w:rsidP="00190732">
      <w:pPr>
        <w:pStyle w:val="a7"/>
        <w:rPr>
          <w:rStyle w:val="ad"/>
        </w:rPr>
      </w:pPr>
      <w:r w:rsidRPr="00190732">
        <w:rPr>
          <w:rStyle w:val="ad"/>
          <w:rFonts w:hint="eastAsia"/>
        </w:rPr>
        <w:t>（懲戒解雇）</w:t>
      </w:r>
    </w:p>
    <w:p w:rsidR="00190732" w:rsidRPr="00190732" w:rsidRDefault="00190732" w:rsidP="00190732">
      <w:pPr>
        <w:pStyle w:val="a7"/>
        <w:rPr>
          <w:rStyle w:val="ad"/>
        </w:rPr>
      </w:pPr>
      <w:r w:rsidRPr="00190732">
        <w:rPr>
          <w:rStyle w:val="ad"/>
          <w:rFonts w:hint="eastAsia"/>
        </w:rPr>
        <w:t>第</w:t>
      </w:r>
      <w:r w:rsidR="00A56A5E">
        <w:rPr>
          <w:rStyle w:val="ad"/>
          <w:rFonts w:hint="eastAsia"/>
        </w:rPr>
        <w:t>５８</w:t>
      </w:r>
      <w:r w:rsidRPr="00190732">
        <w:rPr>
          <w:rStyle w:val="ad"/>
          <w:rFonts w:hint="eastAsia"/>
        </w:rPr>
        <w:t>条　従業員が次の各号の一に該当するときは、懲戒解雇する。ただし情状により、前条の規定による処分にとどめ、または、諭旨解雇とすることがある。</w:t>
      </w:r>
    </w:p>
    <w:p w:rsidR="00190732" w:rsidRPr="00190732" w:rsidRDefault="00190732" w:rsidP="004F1FD8">
      <w:pPr>
        <w:pStyle w:val="aa"/>
        <w:rPr>
          <w:rStyle w:val="ad"/>
        </w:rPr>
      </w:pPr>
      <w:r w:rsidRPr="00190732">
        <w:rPr>
          <w:rStyle w:val="ad"/>
          <w:rFonts w:hint="eastAsia"/>
        </w:rPr>
        <w:t>①　正当な事由なしに、無断欠勤が</w:t>
      </w:r>
      <w:r w:rsidRPr="00190732">
        <w:rPr>
          <w:rStyle w:val="ad"/>
        </w:rPr>
        <w:t>14</w:t>
      </w:r>
      <w:r w:rsidRPr="00190732">
        <w:rPr>
          <w:rStyle w:val="ad"/>
          <w:rFonts w:hint="eastAsia"/>
        </w:rPr>
        <w:t>日に及んだとき</w:t>
      </w:r>
    </w:p>
    <w:p w:rsidR="00190732" w:rsidRPr="00190732" w:rsidRDefault="00190732" w:rsidP="004F1FD8">
      <w:pPr>
        <w:pStyle w:val="aa"/>
        <w:rPr>
          <w:rStyle w:val="ad"/>
        </w:rPr>
      </w:pPr>
      <w:r w:rsidRPr="00190732">
        <w:rPr>
          <w:rStyle w:val="ad"/>
          <w:rFonts w:hint="eastAsia"/>
        </w:rPr>
        <w:t>②　重要な経歴を偽り、その他不正な手段により雇い入れられたとき</w:t>
      </w:r>
    </w:p>
    <w:p w:rsidR="00190732" w:rsidRPr="00190732" w:rsidRDefault="00190732" w:rsidP="004F1FD8">
      <w:pPr>
        <w:pStyle w:val="aa"/>
        <w:rPr>
          <w:rStyle w:val="ad"/>
        </w:rPr>
      </w:pPr>
      <w:r w:rsidRPr="00190732">
        <w:rPr>
          <w:rStyle w:val="ad"/>
          <w:rFonts w:hint="eastAsia"/>
        </w:rPr>
        <w:t>③　酒酔い運転等法令に反する重大な業務違反行為を行ったとき</w:t>
      </w:r>
    </w:p>
    <w:p w:rsidR="00190732" w:rsidRPr="00190732" w:rsidRDefault="00190732" w:rsidP="004F1FD8">
      <w:pPr>
        <w:pStyle w:val="aa"/>
        <w:rPr>
          <w:rStyle w:val="ad"/>
        </w:rPr>
      </w:pPr>
      <w:r w:rsidRPr="00190732">
        <w:rPr>
          <w:rStyle w:val="ad"/>
          <w:rFonts w:hint="eastAsia"/>
        </w:rPr>
        <w:t>④　他人に対して暴行、脅迫を加え、または会社の業務を妨げたとき</w:t>
      </w:r>
    </w:p>
    <w:p w:rsidR="00190732" w:rsidRPr="00190732" w:rsidRDefault="00190732" w:rsidP="004F1FD8">
      <w:pPr>
        <w:pStyle w:val="aa"/>
        <w:rPr>
          <w:rStyle w:val="ad"/>
        </w:rPr>
      </w:pPr>
      <w:r w:rsidRPr="00190732">
        <w:rPr>
          <w:rStyle w:val="ad"/>
          <w:rFonts w:hint="eastAsia"/>
        </w:rPr>
        <w:t>⑤　事業の重大な秘密を社外に洩らし、または洩らそうとしたとき</w:t>
      </w:r>
    </w:p>
    <w:p w:rsidR="00190732" w:rsidRPr="00190732" w:rsidRDefault="00190732" w:rsidP="004F1FD8">
      <w:pPr>
        <w:pStyle w:val="aa"/>
        <w:rPr>
          <w:rStyle w:val="ad"/>
        </w:rPr>
      </w:pPr>
      <w:r w:rsidRPr="00190732">
        <w:rPr>
          <w:rStyle w:val="ad"/>
          <w:rFonts w:hint="eastAsia"/>
        </w:rPr>
        <w:t>⑥　職務に関し、不正に金品その他を受け取り、または与えたとき</w:t>
      </w:r>
    </w:p>
    <w:p w:rsidR="00190732" w:rsidRPr="00190732" w:rsidRDefault="00190732" w:rsidP="004F1FD8">
      <w:pPr>
        <w:pStyle w:val="aa"/>
        <w:rPr>
          <w:rStyle w:val="ad"/>
        </w:rPr>
      </w:pPr>
      <w:r w:rsidRPr="00190732">
        <w:rPr>
          <w:rStyle w:val="ad"/>
          <w:rFonts w:hint="eastAsia"/>
        </w:rPr>
        <w:t>⑦　数回にわたり前条の規定による懲戒を受けたにもかかわらず、なお改悛の見込みがないとき</w:t>
      </w:r>
    </w:p>
    <w:p w:rsidR="00190732" w:rsidRPr="00190732" w:rsidRDefault="00190732" w:rsidP="004F1FD8">
      <w:pPr>
        <w:pStyle w:val="aa"/>
        <w:rPr>
          <w:rStyle w:val="ad"/>
        </w:rPr>
      </w:pPr>
      <w:r w:rsidRPr="00190732">
        <w:rPr>
          <w:rStyle w:val="ad"/>
          <w:rFonts w:hint="eastAsia"/>
        </w:rPr>
        <w:t>⑧　業務に関し、会社をあざむき、故意または重大な過失により会社に損害を与え、あるいは会社の名誉、信用を著しく傷つけたとき</w:t>
      </w:r>
    </w:p>
    <w:p w:rsidR="00190732" w:rsidRPr="00190732" w:rsidRDefault="00190732" w:rsidP="004F1FD8">
      <w:pPr>
        <w:pStyle w:val="aa"/>
        <w:rPr>
          <w:rStyle w:val="ad"/>
        </w:rPr>
      </w:pPr>
      <w:r w:rsidRPr="00190732">
        <w:rPr>
          <w:rStyle w:val="ad"/>
          <w:rFonts w:hint="eastAsia"/>
        </w:rPr>
        <w:t>⑨　その他前各号に準ずる程度の不都合な行為があったとき</w:t>
      </w:r>
    </w:p>
    <w:p w:rsidR="00741407" w:rsidRDefault="00741407">
      <w:pPr>
        <w:pStyle w:val="aa"/>
        <w:rPr>
          <w:rFonts w:hint="eastAsia"/>
        </w:rPr>
      </w:pPr>
    </w:p>
    <w:p w:rsidR="00741407" w:rsidRDefault="00741407">
      <w:pPr>
        <w:pStyle w:val="a7"/>
        <w:rPr>
          <w:rFonts w:hint="eastAsia"/>
        </w:rPr>
      </w:pPr>
    </w:p>
    <w:p w:rsidR="00741407" w:rsidRDefault="00741407">
      <w:pPr>
        <w:pStyle w:val="a8"/>
        <w:rPr>
          <w:rFonts w:hint="eastAsia"/>
        </w:rPr>
      </w:pPr>
      <w:r>
        <w:br w:type="page"/>
      </w:r>
      <w:r>
        <w:rPr>
          <w:rFonts w:hint="eastAsia"/>
        </w:rPr>
        <w:lastRenderedPageBreak/>
        <w:t>第８章　　賃金および退職金</w:t>
      </w:r>
    </w:p>
    <w:p w:rsidR="00741407" w:rsidRDefault="00741407">
      <w:pPr>
        <w:pStyle w:val="a7"/>
        <w:rPr>
          <w:rFonts w:hint="eastAsia"/>
        </w:rPr>
      </w:pPr>
    </w:p>
    <w:p w:rsidR="00741407" w:rsidRDefault="00741407">
      <w:pPr>
        <w:pStyle w:val="a7"/>
        <w:rPr>
          <w:rFonts w:hint="eastAsia"/>
        </w:rPr>
      </w:pPr>
      <w:r>
        <w:rPr>
          <w:rFonts w:hint="eastAsia"/>
        </w:rPr>
        <w:t>（賃金の構成）</w:t>
      </w:r>
    </w:p>
    <w:p w:rsidR="00741407" w:rsidRDefault="00741407">
      <w:pPr>
        <w:pStyle w:val="a7"/>
        <w:rPr>
          <w:rFonts w:hint="eastAsia"/>
        </w:rPr>
      </w:pPr>
      <w:r>
        <w:rPr>
          <w:rFonts w:hint="eastAsia"/>
        </w:rPr>
        <w:t>第５</w:t>
      </w:r>
      <w:r w:rsidR="00891A62">
        <w:rPr>
          <w:rFonts w:hint="eastAsia"/>
        </w:rPr>
        <w:t>９</w:t>
      </w:r>
      <w:r>
        <w:rPr>
          <w:rFonts w:hint="eastAsia"/>
        </w:rPr>
        <w:t>条　賃金の構成は、次のとおりとする。</w:t>
      </w:r>
    </w:p>
    <w:p w:rsidR="00AD6745" w:rsidRDefault="00AD6745">
      <w:pPr>
        <w:pStyle w:val="a7"/>
        <w:tabs>
          <w:tab w:val="left" w:pos="2940"/>
        </w:tabs>
        <w:ind w:leftChars="500" w:left="1050" w:firstLineChars="0" w:firstLine="0"/>
        <w:rPr>
          <w:rFonts w:hint="eastAsia"/>
        </w:rPr>
      </w:pP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1123950</wp:posOffset>
                </wp:positionH>
                <wp:positionV relativeFrom="paragraph">
                  <wp:posOffset>114300</wp:posOffset>
                </wp:positionV>
                <wp:extent cx="685800" cy="0"/>
                <wp:effectExtent l="13970" t="12700" r="5080" b="635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1C30" id="Line 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" strokeweight=".5pt"/>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114300</wp:posOffset>
                </wp:positionV>
                <wp:extent cx="0" cy="228600"/>
                <wp:effectExtent l="13970" t="12700" r="5080" b="635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2D1C" id="Line 1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" strokeweight=".5pt"/>
            </w:pict>
          </mc:Fallback>
        </mc:AlternateContent>
      </w:r>
      <w:r w:rsidR="00741407">
        <w:rPr>
          <w:rFonts w:hint="eastAsia"/>
        </w:rPr>
        <w:t>基本給</w:t>
      </w:r>
      <w:r w:rsidR="00741407">
        <w:rPr>
          <w:rFonts w:hint="eastAsia"/>
        </w:rPr>
        <w:tab/>
        <w:t>本給</w:t>
      </w: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1485900</wp:posOffset>
                </wp:positionH>
                <wp:positionV relativeFrom="paragraph">
                  <wp:posOffset>114300</wp:posOffset>
                </wp:positionV>
                <wp:extent cx="323850" cy="0"/>
                <wp:effectExtent l="13970" t="12700" r="5080" b="635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B069" id="Line 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" strokeweight=".5pt"/>
            </w:pict>
          </mc:Fallback>
        </mc:AlternateContent>
      </w:r>
      <w:r w:rsidR="00741407">
        <w:rPr>
          <w:rFonts w:hint="eastAsia"/>
        </w:rPr>
        <w:tab/>
        <w:t>業績給（歩合給）</w:t>
      </w:r>
    </w:p>
    <w:p w:rsidR="00741407" w:rsidRDefault="00741407">
      <w:pPr>
        <w:pStyle w:val="a7"/>
        <w:tabs>
          <w:tab w:val="left" w:pos="2940"/>
        </w:tabs>
        <w:ind w:leftChars="500" w:left="1050" w:firstLineChars="0" w:firstLine="0"/>
        <w:rPr>
          <w:rFonts w:hint="eastAsia"/>
        </w:rPr>
      </w:pP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114300</wp:posOffset>
                </wp:positionV>
                <wp:extent cx="0" cy="1372235"/>
                <wp:effectExtent l="13970" t="12700" r="5080" b="5715"/>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22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3A6B2" id="Line 2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17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" strokeweight=".5pt"/>
            </w:pict>
          </mc:Fallback>
        </mc:AlternateContent>
      </w: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1123950</wp:posOffset>
                </wp:positionH>
                <wp:positionV relativeFrom="paragraph">
                  <wp:posOffset>114300</wp:posOffset>
                </wp:positionV>
                <wp:extent cx="685800" cy="0"/>
                <wp:effectExtent l="13970" t="12700" r="5080" b="635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387E7" id="Line 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" strokeweight=".5pt"/>
            </w:pict>
          </mc:Fallback>
        </mc:AlternateContent>
      </w:r>
      <w:r w:rsidR="00741407">
        <w:rPr>
          <w:rFonts w:hint="eastAsia"/>
        </w:rPr>
        <w:t>諸手当</w:t>
      </w:r>
      <w:r w:rsidR="00741407">
        <w:rPr>
          <w:rFonts w:hint="eastAsia"/>
        </w:rPr>
        <w:tab/>
        <w:t>作業手当（積荷・積卸手当等）</w:t>
      </w: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1485900</wp:posOffset>
                </wp:positionH>
                <wp:positionV relativeFrom="paragraph">
                  <wp:posOffset>114300</wp:posOffset>
                </wp:positionV>
                <wp:extent cx="323850" cy="0"/>
                <wp:effectExtent l="13970" t="12700" r="5080" b="635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D7E3E" id="Line 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" strokeweight=".5pt"/>
            </w:pict>
          </mc:Fallback>
        </mc:AlternateContent>
      </w:r>
      <w:r w:rsidR="00741407">
        <w:rPr>
          <w:rFonts w:hint="eastAsia"/>
        </w:rPr>
        <w:tab/>
        <w:t>運行手当（長距離手当等）</w:t>
      </w: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1485900</wp:posOffset>
                </wp:positionH>
                <wp:positionV relativeFrom="paragraph">
                  <wp:posOffset>114300</wp:posOffset>
                </wp:positionV>
                <wp:extent cx="323850" cy="0"/>
                <wp:effectExtent l="13970" t="12700" r="5080" b="635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B18EB" id="Line 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" strokeweight=".5pt"/>
            </w:pict>
          </mc:Fallback>
        </mc:AlternateContent>
      </w:r>
      <w:r w:rsidR="00741407">
        <w:rPr>
          <w:rFonts w:hint="eastAsia"/>
        </w:rPr>
        <w:tab/>
        <w:t>無事故手当</w:t>
      </w: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1485900</wp:posOffset>
                </wp:positionH>
                <wp:positionV relativeFrom="paragraph">
                  <wp:posOffset>114300</wp:posOffset>
                </wp:positionV>
                <wp:extent cx="323850" cy="0"/>
                <wp:effectExtent l="13970" t="12700" r="5080" b="635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E13D0"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" strokeweight=".5pt"/>
            </w:pict>
          </mc:Fallback>
        </mc:AlternateContent>
      </w:r>
      <w:r w:rsidR="00741407">
        <w:rPr>
          <w:rFonts w:hint="eastAsia"/>
        </w:rPr>
        <w:tab/>
        <w:t>役職手当</w:t>
      </w: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1485900</wp:posOffset>
                </wp:positionH>
                <wp:positionV relativeFrom="paragraph">
                  <wp:posOffset>114300</wp:posOffset>
                </wp:positionV>
                <wp:extent cx="323850" cy="0"/>
                <wp:effectExtent l="13970" t="12700" r="5080" b="635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B4692"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" strokeweight=".5pt"/>
            </w:pict>
          </mc:Fallback>
        </mc:AlternateContent>
      </w:r>
      <w:r w:rsidR="00741407">
        <w:rPr>
          <w:rFonts w:hint="eastAsia"/>
        </w:rPr>
        <w:tab/>
        <w:t>精皆勤手当</w:t>
      </w: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1485900</wp:posOffset>
                </wp:positionH>
                <wp:positionV relativeFrom="paragraph">
                  <wp:posOffset>114300</wp:posOffset>
                </wp:positionV>
                <wp:extent cx="323850" cy="0"/>
                <wp:effectExtent l="13970" t="12700" r="5080" b="635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B43A7"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" strokeweight=".5pt"/>
            </w:pict>
          </mc:Fallback>
        </mc:AlternateContent>
      </w:r>
      <w:r w:rsidR="00741407">
        <w:rPr>
          <w:rFonts w:hint="eastAsia"/>
        </w:rPr>
        <w:tab/>
        <w:t>通勤手当</w:t>
      </w: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1485900</wp:posOffset>
                </wp:positionH>
                <wp:positionV relativeFrom="paragraph">
                  <wp:posOffset>114300</wp:posOffset>
                </wp:positionV>
                <wp:extent cx="323850" cy="0"/>
                <wp:effectExtent l="13970" t="12700" r="5080" b="635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E4BD"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" strokeweight=".5pt"/>
            </w:pict>
          </mc:Fallback>
        </mc:AlternateContent>
      </w:r>
      <w:r w:rsidR="00741407">
        <w:rPr>
          <w:rFonts w:hint="eastAsia"/>
        </w:rPr>
        <w:tab/>
        <w:t>家族手当</w:t>
      </w:r>
    </w:p>
    <w:p w:rsidR="00741407" w:rsidRDefault="00741407">
      <w:pPr>
        <w:pStyle w:val="a7"/>
        <w:tabs>
          <w:tab w:val="left" w:pos="2940"/>
        </w:tabs>
        <w:ind w:leftChars="500" w:left="1050" w:firstLineChars="0" w:firstLine="0"/>
        <w:rPr>
          <w:rFonts w:hint="eastAsia"/>
        </w:rPr>
      </w:pP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1257300</wp:posOffset>
                </wp:positionH>
                <wp:positionV relativeFrom="paragraph">
                  <wp:posOffset>114300</wp:posOffset>
                </wp:positionV>
                <wp:extent cx="552450" cy="0"/>
                <wp:effectExtent l="13970" t="12700" r="5080" b="63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0224" id="Line 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" strokeweight=".5p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114300</wp:posOffset>
                </wp:positionV>
                <wp:extent cx="0" cy="457200"/>
                <wp:effectExtent l="13970" t="12700" r="5080" b="635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4080D" id="Line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1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" strokeweight=".5pt"/>
            </w:pict>
          </mc:Fallback>
        </mc:AlternateContent>
      </w:r>
      <w:r w:rsidR="00741407">
        <w:rPr>
          <w:rFonts w:hint="eastAsia"/>
        </w:rPr>
        <w:t>割増賃金</w:t>
      </w:r>
      <w:r w:rsidR="00741407">
        <w:rPr>
          <w:rFonts w:hint="eastAsia"/>
        </w:rPr>
        <w:tab/>
        <w:t>時間外労働割増賃金</w:t>
      </w: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1485900</wp:posOffset>
                </wp:positionH>
                <wp:positionV relativeFrom="paragraph">
                  <wp:posOffset>114300</wp:posOffset>
                </wp:positionV>
                <wp:extent cx="323850" cy="0"/>
                <wp:effectExtent l="13970" t="12700" r="5080" b="63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AACE"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" strokeweight=".5pt"/>
            </w:pict>
          </mc:Fallback>
        </mc:AlternateContent>
      </w:r>
      <w:r w:rsidR="00741407">
        <w:rPr>
          <w:rFonts w:hint="eastAsia"/>
        </w:rPr>
        <w:tab/>
        <w:t>休日労働割増賃金</w:t>
      </w:r>
    </w:p>
    <w:p w:rsidR="00741407" w:rsidRDefault="00694A6E">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1485900</wp:posOffset>
                </wp:positionH>
                <wp:positionV relativeFrom="paragraph">
                  <wp:posOffset>114300</wp:posOffset>
                </wp:positionV>
                <wp:extent cx="323850" cy="0"/>
                <wp:effectExtent l="13970" t="12700" r="5080" b="635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5A7E"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" strokeweight=".5pt"/>
            </w:pict>
          </mc:Fallback>
        </mc:AlternateContent>
      </w:r>
      <w:r w:rsidR="00741407">
        <w:rPr>
          <w:rFonts w:hint="eastAsia"/>
        </w:rPr>
        <w:tab/>
        <w:t>深夜労働の割増</w:t>
      </w:r>
    </w:p>
    <w:p w:rsidR="00741407" w:rsidRPr="004F1FD8" w:rsidRDefault="00741407" w:rsidP="004F1FD8">
      <w:pPr>
        <w:pStyle w:val="a7"/>
        <w:rPr>
          <w:rFonts w:hint="eastAsia"/>
        </w:rPr>
      </w:pPr>
    </w:p>
    <w:p w:rsidR="004F1FD8" w:rsidRPr="004F1FD8" w:rsidRDefault="004F1FD8" w:rsidP="004F1FD8">
      <w:pPr>
        <w:pStyle w:val="a7"/>
      </w:pPr>
      <w:r w:rsidRPr="004F1FD8">
        <w:rPr>
          <w:rFonts w:hint="eastAsia"/>
        </w:rPr>
        <w:t>（基本給）</w:t>
      </w:r>
    </w:p>
    <w:p w:rsidR="004F1FD8" w:rsidRPr="004F1FD8" w:rsidRDefault="004F1FD8" w:rsidP="004F1FD8">
      <w:pPr>
        <w:pStyle w:val="a7"/>
      </w:pPr>
      <w:r w:rsidRPr="004F1FD8">
        <w:rPr>
          <w:rFonts w:hint="eastAsia"/>
        </w:rPr>
        <w:t>第</w:t>
      </w:r>
      <w:r w:rsidR="00A56A5E">
        <w:rPr>
          <w:rFonts w:hint="eastAsia"/>
        </w:rPr>
        <w:t>６０</w:t>
      </w:r>
      <w:r w:rsidRPr="004F1FD8">
        <w:rPr>
          <w:rFonts w:hint="eastAsia"/>
        </w:rPr>
        <w:t>条　基本給は、本給と業績給（歩合給）とする。</w:t>
      </w:r>
    </w:p>
    <w:p w:rsidR="004F1FD8" w:rsidRPr="004F1FD8" w:rsidRDefault="004F1FD8" w:rsidP="004F1FD8">
      <w:pPr>
        <w:pStyle w:val="a7"/>
      </w:pPr>
      <w:r w:rsidRPr="004F1FD8">
        <w:rPr>
          <w:rFonts w:hint="eastAsia"/>
        </w:rPr>
        <w:t xml:space="preserve">　２　　　本給は、本人の年齢、職種、経験、能力等により月額で定める。</w:t>
      </w:r>
    </w:p>
    <w:p w:rsidR="004F1FD8" w:rsidRPr="004F1FD8" w:rsidRDefault="004F1FD8" w:rsidP="004F1FD8">
      <w:pPr>
        <w:pStyle w:val="a7"/>
      </w:pPr>
      <w:r w:rsidRPr="004F1FD8">
        <w:rPr>
          <w:rFonts w:hint="eastAsia"/>
        </w:rPr>
        <w:t xml:space="preserve">　３　　　業績給（歩合給）は、本人の取り扱った運賃収入の</w:t>
      </w:r>
      <w:r w:rsidR="007B7BC6">
        <w:rPr>
          <w:rFonts w:hint="eastAsia"/>
        </w:rPr>
        <w:t xml:space="preserve">　</w:t>
      </w:r>
      <w:r w:rsidRPr="004F1FD8">
        <w:rPr>
          <w:rFonts w:hint="eastAsia"/>
        </w:rPr>
        <w:t>％を支給する。</w:t>
      </w:r>
    </w:p>
    <w:p w:rsidR="004F1FD8" w:rsidRPr="004F1FD8" w:rsidRDefault="004F1FD8" w:rsidP="004F1FD8">
      <w:pPr>
        <w:pStyle w:val="a7"/>
      </w:pPr>
    </w:p>
    <w:p w:rsidR="004F1FD8" w:rsidRPr="004F1FD8" w:rsidRDefault="004F1FD8" w:rsidP="004F1FD8">
      <w:pPr>
        <w:pStyle w:val="a7"/>
      </w:pPr>
      <w:r w:rsidRPr="004F1FD8">
        <w:rPr>
          <w:rFonts w:hint="eastAsia"/>
        </w:rPr>
        <w:t>（諸手当）</w:t>
      </w:r>
    </w:p>
    <w:p w:rsidR="004F1FD8" w:rsidRPr="004F1FD8" w:rsidRDefault="004F1FD8" w:rsidP="004F1FD8">
      <w:pPr>
        <w:pStyle w:val="a7"/>
      </w:pPr>
      <w:r w:rsidRPr="004F1FD8">
        <w:rPr>
          <w:rFonts w:hint="eastAsia"/>
        </w:rPr>
        <w:t>第</w:t>
      </w:r>
      <w:r w:rsidR="00A56A5E">
        <w:rPr>
          <w:rFonts w:hint="eastAsia"/>
        </w:rPr>
        <w:t>６１</w:t>
      </w:r>
      <w:r w:rsidRPr="004F1FD8">
        <w:rPr>
          <w:rFonts w:hint="eastAsia"/>
        </w:rPr>
        <w:t>条　諸手当の支給基準および額は、次のとおりとする。</w:t>
      </w:r>
    </w:p>
    <w:p w:rsidR="004F1FD8" w:rsidRPr="004F1FD8" w:rsidRDefault="004F1FD8" w:rsidP="004F1FD8">
      <w:pPr>
        <w:pStyle w:val="aa"/>
      </w:pPr>
      <w:r w:rsidRPr="004F1FD8">
        <w:rPr>
          <w:rFonts w:hint="eastAsia"/>
        </w:rPr>
        <w:t>①　作業手当（積荷・積卸手当等）</w:t>
      </w:r>
    </w:p>
    <w:p w:rsidR="004F1FD8" w:rsidRPr="004F1FD8" w:rsidRDefault="004F1FD8" w:rsidP="004F1FD8">
      <w:pPr>
        <w:pStyle w:val="aa"/>
        <w:tabs>
          <w:tab w:val="left" w:pos="6663"/>
        </w:tabs>
      </w:pPr>
      <w:r w:rsidRPr="004F1FD8">
        <w:rPr>
          <w:rFonts w:hint="eastAsia"/>
        </w:rPr>
        <w:t xml:space="preserve">　　会社が指定した積荷、積卸作業等に従事した場合</w:t>
      </w:r>
      <w:r w:rsidRPr="004F1FD8">
        <w:tab/>
      </w:r>
      <w:r w:rsidRPr="004F1FD8">
        <w:rPr>
          <w:rFonts w:hint="eastAsia"/>
        </w:rPr>
        <w:t>１日　　　　　　　円</w:t>
      </w:r>
    </w:p>
    <w:p w:rsidR="004F1FD8" w:rsidRPr="004F1FD8" w:rsidRDefault="004F1FD8" w:rsidP="004F1FD8">
      <w:pPr>
        <w:pStyle w:val="aa"/>
        <w:tabs>
          <w:tab w:val="left" w:pos="6237"/>
          <w:tab w:val="left" w:pos="6663"/>
        </w:tabs>
      </w:pPr>
      <w:r w:rsidRPr="004F1FD8">
        <w:rPr>
          <w:rFonts w:hint="eastAsia"/>
        </w:rPr>
        <w:t>②　運行手当（長距離手当等）</w:t>
      </w:r>
      <w:r w:rsidRPr="004F1FD8">
        <w:tab/>
      </w:r>
      <w:r>
        <w:rPr>
          <w:rFonts w:hint="eastAsia"/>
        </w:rPr>
        <w:t xml:space="preserve">　１</w:t>
      </w:r>
      <w:r w:rsidRPr="004F1FD8">
        <w:rPr>
          <w:rFonts w:hint="eastAsia"/>
        </w:rPr>
        <w:t>運行　　　　　　　円</w:t>
      </w:r>
    </w:p>
    <w:p w:rsidR="004F1FD8" w:rsidRPr="004F1FD8" w:rsidRDefault="004F1FD8" w:rsidP="004F1FD8">
      <w:pPr>
        <w:pStyle w:val="aa"/>
        <w:tabs>
          <w:tab w:val="left" w:pos="6663"/>
        </w:tabs>
      </w:pPr>
      <w:r w:rsidRPr="004F1FD8">
        <w:rPr>
          <w:rFonts w:hint="eastAsia"/>
        </w:rPr>
        <w:t>③　無事故手当</w:t>
      </w:r>
      <w:r w:rsidRPr="004F1FD8">
        <w:tab/>
      </w:r>
      <w:r w:rsidRPr="004F1FD8">
        <w:rPr>
          <w:rFonts w:hint="eastAsia"/>
        </w:rPr>
        <w:t>月額　　　　　　　円</w:t>
      </w:r>
    </w:p>
    <w:p w:rsidR="004F1FD8" w:rsidRPr="004F1FD8" w:rsidRDefault="004F1FD8" w:rsidP="004F1FD8">
      <w:pPr>
        <w:pStyle w:val="aa"/>
      </w:pPr>
      <w:r w:rsidRPr="004F1FD8">
        <w:rPr>
          <w:rFonts w:hint="eastAsia"/>
        </w:rPr>
        <w:t>④　役職手当</w:t>
      </w:r>
    </w:p>
    <w:p w:rsidR="004F1FD8" w:rsidRPr="004F1FD8" w:rsidRDefault="004F1FD8" w:rsidP="004F1FD8">
      <w:pPr>
        <w:pStyle w:val="aa"/>
        <w:tabs>
          <w:tab w:val="left" w:pos="5103"/>
        </w:tabs>
      </w:pPr>
      <w:r w:rsidRPr="004F1FD8">
        <w:rPr>
          <w:rFonts w:hint="eastAsia"/>
        </w:rPr>
        <w:t xml:space="preserve">　　部長</w:t>
      </w:r>
      <w:r w:rsidRPr="004F1FD8">
        <w:tab/>
      </w:r>
      <w:r w:rsidRPr="004F1FD8">
        <w:rPr>
          <w:rFonts w:hint="eastAsia"/>
        </w:rPr>
        <w:t>本給の　　％</w:t>
      </w:r>
    </w:p>
    <w:p w:rsidR="004F1FD8" w:rsidRPr="004F1FD8" w:rsidRDefault="004F1FD8" w:rsidP="004F1FD8">
      <w:pPr>
        <w:pStyle w:val="aa"/>
        <w:tabs>
          <w:tab w:val="left" w:pos="5103"/>
        </w:tabs>
      </w:pPr>
      <w:r w:rsidRPr="004F1FD8">
        <w:rPr>
          <w:rFonts w:hint="eastAsia"/>
        </w:rPr>
        <w:t xml:space="preserve">　　課長</w:t>
      </w:r>
      <w:r w:rsidRPr="004F1FD8">
        <w:tab/>
      </w:r>
      <w:r w:rsidRPr="004F1FD8">
        <w:rPr>
          <w:rFonts w:hint="eastAsia"/>
        </w:rPr>
        <w:t>本給の　　％</w:t>
      </w:r>
    </w:p>
    <w:p w:rsidR="004F1FD8" w:rsidRPr="004F1FD8" w:rsidRDefault="004F1FD8" w:rsidP="004F1FD8">
      <w:pPr>
        <w:pStyle w:val="aa"/>
        <w:tabs>
          <w:tab w:val="left" w:pos="5103"/>
        </w:tabs>
      </w:pPr>
      <w:r w:rsidRPr="004F1FD8">
        <w:rPr>
          <w:rFonts w:hint="eastAsia"/>
        </w:rPr>
        <w:t xml:space="preserve">　　係長</w:t>
      </w:r>
      <w:r w:rsidRPr="004F1FD8">
        <w:tab/>
      </w:r>
      <w:r w:rsidRPr="004F1FD8">
        <w:rPr>
          <w:rFonts w:hint="eastAsia"/>
        </w:rPr>
        <w:t>本給の　　％</w:t>
      </w:r>
    </w:p>
    <w:p w:rsidR="004F1FD8" w:rsidRPr="004F1FD8" w:rsidRDefault="004F1FD8" w:rsidP="004F1FD8">
      <w:pPr>
        <w:pStyle w:val="aa"/>
        <w:tabs>
          <w:tab w:val="left" w:pos="5103"/>
        </w:tabs>
      </w:pPr>
      <w:r w:rsidRPr="004F1FD8">
        <w:rPr>
          <w:rFonts w:hint="eastAsia"/>
        </w:rPr>
        <w:t xml:space="preserve">　　班長</w:t>
      </w:r>
      <w:r w:rsidRPr="004F1FD8">
        <w:tab/>
      </w:r>
      <w:r w:rsidRPr="004F1FD8">
        <w:rPr>
          <w:rFonts w:hint="eastAsia"/>
        </w:rPr>
        <w:t>本給の　　％</w:t>
      </w:r>
    </w:p>
    <w:p w:rsidR="004F1FD8" w:rsidRPr="004F1FD8" w:rsidRDefault="004F1FD8" w:rsidP="004F1FD8">
      <w:pPr>
        <w:pStyle w:val="aa"/>
      </w:pPr>
      <w:r w:rsidRPr="004F1FD8">
        <w:rPr>
          <w:rFonts w:hint="eastAsia"/>
        </w:rPr>
        <w:lastRenderedPageBreak/>
        <w:t>⑤　精皆勤手当</w:t>
      </w:r>
    </w:p>
    <w:p w:rsidR="004F1FD8" w:rsidRPr="004F1FD8" w:rsidRDefault="004F1FD8" w:rsidP="004F1FD8">
      <w:pPr>
        <w:pStyle w:val="aa"/>
        <w:tabs>
          <w:tab w:val="right" w:pos="8647"/>
        </w:tabs>
      </w:pPr>
      <w:r w:rsidRPr="004F1FD8">
        <w:rPr>
          <w:rFonts w:hint="eastAsia"/>
        </w:rPr>
        <w:t xml:space="preserve">　　無欠勤、無遅刻、無早退の場合</w:t>
      </w:r>
      <w:r w:rsidRPr="004F1FD8">
        <w:tab/>
      </w:r>
      <w:r w:rsidRPr="004F1FD8">
        <w:rPr>
          <w:rFonts w:hint="eastAsia"/>
        </w:rPr>
        <w:t>月額　　　　　　　円</w:t>
      </w:r>
    </w:p>
    <w:p w:rsidR="004F1FD8" w:rsidRPr="004F1FD8" w:rsidRDefault="004F1FD8" w:rsidP="004F1FD8">
      <w:pPr>
        <w:pStyle w:val="aa"/>
        <w:tabs>
          <w:tab w:val="right" w:pos="8647"/>
        </w:tabs>
      </w:pPr>
      <w:r w:rsidRPr="004F1FD8">
        <w:rPr>
          <w:rFonts w:hint="eastAsia"/>
        </w:rPr>
        <w:t xml:space="preserve">　　欠勤２日以内の場合</w:t>
      </w:r>
      <w:r w:rsidRPr="004F1FD8">
        <w:tab/>
      </w:r>
      <w:r w:rsidRPr="004F1FD8">
        <w:rPr>
          <w:rFonts w:hint="eastAsia"/>
        </w:rPr>
        <w:t>月額　　　　　　　円</w:t>
      </w:r>
    </w:p>
    <w:p w:rsidR="004F1FD8" w:rsidRPr="004F1FD8" w:rsidRDefault="004F1FD8" w:rsidP="004F1FD8">
      <w:pPr>
        <w:pStyle w:val="aa"/>
      </w:pPr>
      <w:r w:rsidRPr="004F1FD8">
        <w:rPr>
          <w:rFonts w:hint="eastAsia"/>
        </w:rPr>
        <w:t xml:space="preserve">　　年次有給休暇を取得した日および業務上の災害により休業した日は、出勤したものとみなす。</w:t>
      </w:r>
    </w:p>
    <w:p w:rsidR="004F1FD8" w:rsidRPr="004F1FD8" w:rsidRDefault="004F1FD8" w:rsidP="004F1FD8">
      <w:pPr>
        <w:pStyle w:val="aa"/>
      </w:pPr>
      <w:r w:rsidRPr="004F1FD8">
        <w:rPr>
          <w:rFonts w:hint="eastAsia"/>
        </w:rPr>
        <w:t xml:space="preserve">　　本手当においては遅刻および早退は、３回につき欠勤１日とみなす。</w:t>
      </w:r>
    </w:p>
    <w:p w:rsidR="004F1FD8" w:rsidRPr="004F1FD8" w:rsidRDefault="004F1FD8" w:rsidP="004F1FD8">
      <w:pPr>
        <w:pStyle w:val="aa"/>
      </w:pPr>
      <w:r w:rsidRPr="004F1FD8">
        <w:rPr>
          <w:rFonts w:hint="eastAsia"/>
        </w:rPr>
        <w:t>⑥　通勤手当</w:t>
      </w:r>
    </w:p>
    <w:p w:rsidR="004F1FD8" w:rsidRPr="004F1FD8" w:rsidRDefault="004F1FD8" w:rsidP="004F1FD8">
      <w:pPr>
        <w:pStyle w:val="aa"/>
      </w:pPr>
      <w:r w:rsidRPr="004F1FD8">
        <w:rPr>
          <w:rFonts w:hint="eastAsia"/>
        </w:rPr>
        <w:t xml:space="preserve">　　通勤に要する実費を支給する。ただし、その上限は　　　　　　　円とする。</w:t>
      </w:r>
    </w:p>
    <w:p w:rsidR="004F1FD8" w:rsidRPr="004F1FD8" w:rsidRDefault="004F1FD8" w:rsidP="004F1FD8">
      <w:pPr>
        <w:pStyle w:val="aa"/>
      </w:pPr>
      <w:r w:rsidRPr="004F1FD8">
        <w:rPr>
          <w:rFonts w:hint="eastAsia"/>
        </w:rPr>
        <w:t xml:space="preserve">　　乗用車、二輪車などマイカー通勤者には、通勤に要するガソリン代として月額</w:t>
      </w:r>
    </w:p>
    <w:p w:rsidR="004F1FD8" w:rsidRPr="004F1FD8" w:rsidRDefault="004F1FD8" w:rsidP="004F1FD8">
      <w:pPr>
        <w:pStyle w:val="aa"/>
      </w:pPr>
      <w:r w:rsidRPr="004F1FD8">
        <w:rPr>
          <w:rFonts w:hint="eastAsia"/>
        </w:rPr>
        <w:t xml:space="preserve">　　　　　　　　円を支給する。ただし、通勤距離が片道　　キロメートル未満の　場合は、　　　　　　　円とする。</w:t>
      </w:r>
    </w:p>
    <w:p w:rsidR="004F1FD8" w:rsidRPr="004F1FD8" w:rsidRDefault="004F1FD8" w:rsidP="004F1FD8">
      <w:pPr>
        <w:pStyle w:val="aa"/>
      </w:pPr>
      <w:r w:rsidRPr="004F1FD8">
        <w:rPr>
          <w:rFonts w:hint="eastAsia"/>
        </w:rPr>
        <w:t>⑦　家族手当</w:t>
      </w:r>
    </w:p>
    <w:p w:rsidR="004F1FD8" w:rsidRPr="004F1FD8" w:rsidRDefault="004F1FD8" w:rsidP="004F1FD8">
      <w:pPr>
        <w:pStyle w:val="aa"/>
      </w:pPr>
      <w:r w:rsidRPr="004F1FD8">
        <w:rPr>
          <w:rFonts w:hint="eastAsia"/>
        </w:rPr>
        <w:t xml:space="preserve">　　従業員の扶養する家族について、次のとおり支給する。</w:t>
      </w:r>
    </w:p>
    <w:p w:rsidR="004F1FD8" w:rsidRPr="004F1FD8" w:rsidRDefault="004F1FD8" w:rsidP="00145628">
      <w:pPr>
        <w:pStyle w:val="aa"/>
        <w:tabs>
          <w:tab w:val="right" w:pos="8505"/>
        </w:tabs>
      </w:pPr>
      <w:r w:rsidRPr="004F1FD8">
        <w:rPr>
          <w:rFonts w:hint="eastAsia"/>
        </w:rPr>
        <w:t xml:space="preserve">　　配偶者</w:t>
      </w:r>
      <w:r w:rsidRPr="004F1FD8">
        <w:tab/>
      </w:r>
      <w:r w:rsidRPr="004F1FD8">
        <w:rPr>
          <w:rFonts w:hint="eastAsia"/>
        </w:rPr>
        <w:t>月額　　　　　　　円</w:t>
      </w:r>
    </w:p>
    <w:p w:rsidR="004F1FD8" w:rsidRPr="007B7BC6" w:rsidRDefault="004F1FD8" w:rsidP="00145628">
      <w:pPr>
        <w:pStyle w:val="aa"/>
        <w:tabs>
          <w:tab w:val="right" w:pos="8505"/>
        </w:tabs>
        <w:rPr>
          <w:rFonts w:ascii="ＭＳ 明朝" w:hAnsi="ＭＳ 明朝"/>
        </w:rPr>
      </w:pPr>
      <w:r w:rsidRPr="004F1FD8">
        <w:rPr>
          <w:rFonts w:hint="eastAsia"/>
        </w:rPr>
        <w:t xml:space="preserve">　　</w:t>
      </w:r>
      <w:r w:rsidRPr="007B7BC6">
        <w:rPr>
          <w:rFonts w:ascii="ＭＳ 明朝" w:hAnsi="ＭＳ 明朝" w:hint="eastAsia"/>
        </w:rPr>
        <w:t>満</w:t>
      </w:r>
      <w:r w:rsidRPr="007B7BC6">
        <w:rPr>
          <w:rFonts w:ascii="ＭＳ 明朝" w:hAnsi="ＭＳ 明朝"/>
        </w:rPr>
        <w:t>18</w:t>
      </w:r>
      <w:r w:rsidRPr="007B7BC6">
        <w:rPr>
          <w:rFonts w:ascii="ＭＳ 明朝" w:hAnsi="ＭＳ 明朝" w:hint="eastAsia"/>
        </w:rPr>
        <w:t>歳未満の子（ただし　人まで）１人につき</w:t>
      </w:r>
      <w:r w:rsidRPr="007B7BC6">
        <w:rPr>
          <w:rFonts w:ascii="ＭＳ 明朝" w:hAnsi="ＭＳ 明朝"/>
        </w:rPr>
        <w:tab/>
      </w:r>
      <w:r w:rsidRPr="007B7BC6">
        <w:rPr>
          <w:rFonts w:ascii="ＭＳ 明朝" w:hAnsi="ＭＳ 明朝" w:hint="eastAsia"/>
        </w:rPr>
        <w:t>月額　　　　　　　円</w:t>
      </w:r>
    </w:p>
    <w:p w:rsidR="00741407" w:rsidRDefault="004F1FD8" w:rsidP="00145628">
      <w:pPr>
        <w:pStyle w:val="aa"/>
        <w:tabs>
          <w:tab w:val="right" w:pos="8505"/>
        </w:tabs>
      </w:pPr>
      <w:r w:rsidRPr="007B7BC6">
        <w:rPr>
          <w:rFonts w:ascii="ＭＳ 明朝" w:hAnsi="ＭＳ 明朝" w:hint="eastAsia"/>
        </w:rPr>
        <w:t xml:space="preserve">　　満</w:t>
      </w:r>
      <w:r w:rsidRPr="007B7BC6">
        <w:rPr>
          <w:rFonts w:ascii="ＭＳ 明朝" w:hAnsi="ＭＳ 明朝"/>
        </w:rPr>
        <w:t>70</w:t>
      </w:r>
      <w:r w:rsidRPr="004F1FD8">
        <w:rPr>
          <w:rFonts w:hint="eastAsia"/>
        </w:rPr>
        <w:t>歳以上の父母１人につき</w:t>
      </w:r>
      <w:r w:rsidRPr="004F1FD8">
        <w:tab/>
      </w:r>
      <w:r w:rsidRPr="004F1FD8">
        <w:rPr>
          <w:rFonts w:hint="eastAsia"/>
        </w:rPr>
        <w:t>月額　　　　　　　円</w:t>
      </w:r>
    </w:p>
    <w:p w:rsidR="00D44049" w:rsidRPr="004F1FD8" w:rsidRDefault="00D44049" w:rsidP="00D44049">
      <w:pPr>
        <w:pStyle w:val="aa"/>
        <w:tabs>
          <w:tab w:val="right" w:pos="8505"/>
        </w:tabs>
        <w:ind w:leftChars="0" w:left="0" w:firstLineChars="0" w:firstLine="0"/>
        <w:rPr>
          <w:rFonts w:hint="eastAsia"/>
        </w:rPr>
      </w:pPr>
    </w:p>
    <w:p w:rsidR="00741407" w:rsidRDefault="00741407">
      <w:pPr>
        <w:pStyle w:val="a7"/>
        <w:rPr>
          <w:rFonts w:hint="eastAsia"/>
        </w:rPr>
      </w:pPr>
      <w:r>
        <w:rPr>
          <w:rFonts w:hint="eastAsia"/>
        </w:rPr>
        <w:t>（割増賃金）</w:t>
      </w:r>
    </w:p>
    <w:p w:rsidR="00145628" w:rsidRPr="00145628" w:rsidRDefault="00741407" w:rsidP="00145628">
      <w:pPr>
        <w:pStyle w:val="a7"/>
      </w:pPr>
      <w:r w:rsidRPr="00145628">
        <w:rPr>
          <w:rFonts w:hint="eastAsia"/>
        </w:rPr>
        <w:t>第</w:t>
      </w:r>
      <w:r w:rsidR="00A56A5E">
        <w:rPr>
          <w:rFonts w:hint="eastAsia"/>
        </w:rPr>
        <w:t>６２</w:t>
      </w:r>
      <w:r w:rsidRPr="00145628">
        <w:rPr>
          <w:rFonts w:hint="eastAsia"/>
        </w:rPr>
        <w:t xml:space="preserve">条　</w:t>
      </w:r>
      <w:r w:rsidR="00145628" w:rsidRPr="00145628">
        <w:rPr>
          <w:rFonts w:hint="eastAsia"/>
        </w:rPr>
        <w:t>割増賃金は、次の算式により計算して支給する。ただし、業績給（歩合給）についての割増賃金は第２項による。</w:t>
      </w:r>
    </w:p>
    <w:p w:rsidR="00741407" w:rsidRDefault="00741407">
      <w:pPr>
        <w:pStyle w:val="aa"/>
        <w:rPr>
          <w:rFonts w:hint="eastAsia"/>
        </w:rPr>
      </w:pPr>
      <w:r>
        <w:rPr>
          <w:rFonts w:hint="eastAsia"/>
        </w:rPr>
        <w:t>①　時間外労働割増賃金（法定労働時間を超えて労働させた場合）</w:t>
      </w:r>
    </w:p>
    <w:p w:rsidR="00741407" w:rsidRPr="00C50214" w:rsidRDefault="00741407">
      <w:pPr>
        <w:pStyle w:val="aa"/>
        <w:spacing w:line="180" w:lineRule="exact"/>
        <w:ind w:left="1201" w:hanging="151"/>
        <w:rPr>
          <w:rFonts w:hint="eastAsia"/>
          <w:w w:val="72"/>
        </w:rPr>
      </w:pPr>
    </w:p>
    <w:p w:rsidR="00741407" w:rsidRPr="00D919B7" w:rsidRDefault="00741407">
      <w:pPr>
        <w:pStyle w:val="aa"/>
        <w:spacing w:line="180" w:lineRule="exact"/>
        <w:ind w:left="1201" w:hanging="151"/>
        <w:rPr>
          <w:rFonts w:hint="eastAsia"/>
          <w:w w:val="72"/>
          <w:position w:val="-2"/>
        </w:rPr>
      </w:pPr>
      <w:r w:rsidRPr="00D919B7">
        <w:rPr>
          <w:rFonts w:hint="eastAsia"/>
          <w:w w:val="72"/>
          <w:position w:val="-2"/>
        </w:rPr>
        <w:t>本給＋諸手当（作業手当・運行手当・無事故手当・役職手当・精皆勤手当）</w:t>
      </w:r>
    </w:p>
    <w:p w:rsidR="00741407" w:rsidRPr="00D919B7" w:rsidRDefault="00694A6E">
      <w:pPr>
        <w:pStyle w:val="aa"/>
        <w:spacing w:line="180" w:lineRule="exact"/>
        <w:jc w:val="right"/>
        <w:rPr>
          <w:rFonts w:hint="eastAsia"/>
          <w:position w:val="-2"/>
        </w:rPr>
      </w:pPr>
      <w:r w:rsidRPr="00D919B7">
        <w:rPr>
          <w:rFonts w:hint="eastAsia"/>
          <w:noProof/>
          <w:position w:val="-2"/>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57150</wp:posOffset>
                </wp:positionV>
                <wp:extent cx="3200400" cy="0"/>
                <wp:effectExtent l="13970" t="12700" r="5080" b="635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954D5" id="Line 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3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" strokeweight=".5pt"/>
            </w:pict>
          </mc:Fallback>
        </mc:AlternateContent>
      </w:r>
      <w:r w:rsidR="00741407" w:rsidRPr="00D919B7">
        <w:rPr>
          <w:rFonts w:hint="eastAsia"/>
          <w:w w:val="90"/>
          <w:position w:val="-2"/>
        </w:rPr>
        <w:t>×１．２５×時間外労働時間数</w:t>
      </w:r>
    </w:p>
    <w:p w:rsidR="00741407" w:rsidRPr="00D919B7" w:rsidRDefault="00741407">
      <w:pPr>
        <w:pStyle w:val="aa"/>
        <w:spacing w:line="180" w:lineRule="exact"/>
        <w:rPr>
          <w:rFonts w:hint="eastAsia"/>
          <w:position w:val="-2"/>
        </w:rPr>
      </w:pPr>
      <w:r w:rsidRPr="00D919B7">
        <w:rPr>
          <w:rFonts w:hint="eastAsia"/>
          <w:position w:val="-2"/>
        </w:rPr>
        <w:t xml:space="preserve">　　　　　　１カ月平均所定労働時間</w:t>
      </w:r>
    </w:p>
    <w:p w:rsidR="00741407" w:rsidRPr="00D919B7" w:rsidRDefault="00741407">
      <w:pPr>
        <w:pStyle w:val="aa"/>
        <w:spacing w:line="180" w:lineRule="exact"/>
        <w:rPr>
          <w:rFonts w:hint="eastAsia"/>
          <w:position w:val="-2"/>
        </w:rPr>
      </w:pPr>
    </w:p>
    <w:p w:rsidR="00741407" w:rsidRPr="00D919B7" w:rsidRDefault="00741407">
      <w:pPr>
        <w:pStyle w:val="aa"/>
        <w:spacing w:line="180" w:lineRule="exact"/>
        <w:ind w:leftChars="0" w:left="1050" w:firstLineChars="0" w:firstLine="0"/>
        <w:rPr>
          <w:rFonts w:hint="eastAsia"/>
          <w:position w:val="-2"/>
        </w:rPr>
      </w:pPr>
      <w:r w:rsidRPr="00D919B7">
        <w:rPr>
          <w:rFonts w:hint="eastAsia"/>
          <w:position w:val="-2"/>
        </w:rPr>
        <w:t>②　休日労働割増賃金（法定の休日に労働させた場合）</w:t>
      </w:r>
    </w:p>
    <w:p w:rsidR="00741407" w:rsidRPr="00D919B7" w:rsidRDefault="00741407">
      <w:pPr>
        <w:pStyle w:val="aa"/>
        <w:spacing w:line="180" w:lineRule="exact"/>
        <w:ind w:leftChars="0" w:left="1050" w:firstLineChars="0" w:firstLine="0"/>
        <w:rPr>
          <w:rFonts w:hint="eastAsia"/>
          <w:position w:val="-2"/>
        </w:rPr>
      </w:pPr>
    </w:p>
    <w:p w:rsidR="00741407" w:rsidRPr="00D919B7" w:rsidRDefault="00741407">
      <w:pPr>
        <w:pStyle w:val="aa"/>
        <w:spacing w:line="180" w:lineRule="exact"/>
        <w:ind w:left="1201" w:hanging="151"/>
        <w:rPr>
          <w:rFonts w:hint="eastAsia"/>
          <w:w w:val="72"/>
          <w:position w:val="-2"/>
        </w:rPr>
      </w:pPr>
      <w:r w:rsidRPr="00D919B7">
        <w:rPr>
          <w:rFonts w:hint="eastAsia"/>
          <w:w w:val="72"/>
          <w:position w:val="-2"/>
        </w:rPr>
        <w:t>本給＋諸手当（作業手当・運行手当・無事故手当・役職手当・精皆勤手当）</w:t>
      </w:r>
    </w:p>
    <w:p w:rsidR="00741407" w:rsidRPr="00D919B7" w:rsidRDefault="00694A6E">
      <w:pPr>
        <w:pStyle w:val="aa"/>
        <w:spacing w:line="180" w:lineRule="exact"/>
        <w:jc w:val="right"/>
        <w:rPr>
          <w:rFonts w:hint="eastAsia"/>
          <w:position w:val="-2"/>
        </w:rPr>
      </w:pPr>
      <w:r w:rsidRPr="00D919B7">
        <w:rPr>
          <w:rFonts w:hint="eastAsia"/>
          <w:noProof/>
          <w:position w:val="-2"/>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38100</wp:posOffset>
                </wp:positionV>
                <wp:extent cx="3200400" cy="0"/>
                <wp:effectExtent l="13970" t="12700" r="5080" b="635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85310" id="Line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3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" strokeweight=".5pt"/>
            </w:pict>
          </mc:Fallback>
        </mc:AlternateContent>
      </w:r>
      <w:r w:rsidR="00741407" w:rsidRPr="00D919B7">
        <w:rPr>
          <w:rFonts w:hint="eastAsia"/>
          <w:position w:val="-2"/>
        </w:rPr>
        <w:t>×１．３５×休日労働時間数</w:t>
      </w:r>
    </w:p>
    <w:p w:rsidR="00741407" w:rsidRPr="00D919B7" w:rsidRDefault="00741407">
      <w:pPr>
        <w:pStyle w:val="aa"/>
        <w:spacing w:line="180" w:lineRule="exact"/>
        <w:rPr>
          <w:rFonts w:hint="eastAsia"/>
          <w:position w:val="-2"/>
        </w:rPr>
      </w:pPr>
      <w:r w:rsidRPr="00D919B7">
        <w:rPr>
          <w:rFonts w:hint="eastAsia"/>
          <w:position w:val="-2"/>
        </w:rPr>
        <w:t xml:space="preserve">　　　　　　１カ月平均所定労働時間</w:t>
      </w:r>
    </w:p>
    <w:p w:rsidR="00741407" w:rsidRPr="00D919B7" w:rsidRDefault="00741407">
      <w:pPr>
        <w:pStyle w:val="aa"/>
        <w:spacing w:line="180" w:lineRule="exact"/>
        <w:rPr>
          <w:rFonts w:hint="eastAsia"/>
          <w:position w:val="-2"/>
        </w:rPr>
      </w:pPr>
    </w:p>
    <w:p w:rsidR="00741407" w:rsidRPr="00D919B7" w:rsidRDefault="00741407">
      <w:pPr>
        <w:pStyle w:val="aa"/>
        <w:spacing w:line="180" w:lineRule="exact"/>
        <w:rPr>
          <w:rFonts w:hint="eastAsia"/>
          <w:position w:val="-2"/>
        </w:rPr>
      </w:pPr>
      <w:r w:rsidRPr="00D919B7">
        <w:rPr>
          <w:rFonts w:hint="eastAsia"/>
          <w:position w:val="-2"/>
        </w:rPr>
        <w:t>③　深夜労働の割増（午後１０時から午前５時までの間に労働させた場合）</w:t>
      </w:r>
    </w:p>
    <w:p w:rsidR="00741407" w:rsidRPr="00D919B7" w:rsidRDefault="00741407">
      <w:pPr>
        <w:pStyle w:val="aa"/>
        <w:spacing w:line="180" w:lineRule="exact"/>
        <w:ind w:left="1201" w:hanging="151"/>
        <w:rPr>
          <w:rFonts w:hint="eastAsia"/>
          <w:w w:val="72"/>
          <w:position w:val="-2"/>
        </w:rPr>
      </w:pPr>
    </w:p>
    <w:p w:rsidR="00741407" w:rsidRPr="00D919B7" w:rsidRDefault="00741407">
      <w:pPr>
        <w:pStyle w:val="aa"/>
        <w:spacing w:line="180" w:lineRule="exact"/>
        <w:ind w:left="1201" w:hanging="151"/>
        <w:rPr>
          <w:rFonts w:hint="eastAsia"/>
          <w:w w:val="72"/>
          <w:position w:val="-2"/>
        </w:rPr>
      </w:pPr>
      <w:r w:rsidRPr="00D919B7">
        <w:rPr>
          <w:rFonts w:hint="eastAsia"/>
          <w:w w:val="72"/>
          <w:position w:val="-2"/>
        </w:rPr>
        <w:t>本給＋諸手当（作業手当・運行手当・無事故手当・役職手当・精皆勤手当）</w:t>
      </w:r>
    </w:p>
    <w:p w:rsidR="00741407" w:rsidRPr="00D919B7" w:rsidRDefault="00694A6E">
      <w:pPr>
        <w:pStyle w:val="aa"/>
        <w:spacing w:line="180" w:lineRule="exact"/>
        <w:jc w:val="right"/>
        <w:rPr>
          <w:rFonts w:hint="eastAsia"/>
          <w:position w:val="-2"/>
        </w:rPr>
      </w:pPr>
      <w:r w:rsidRPr="00D919B7">
        <w:rPr>
          <w:rFonts w:hint="eastAsia"/>
          <w:noProof/>
          <w:position w:val="-2"/>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57150</wp:posOffset>
                </wp:positionV>
                <wp:extent cx="3200400" cy="0"/>
                <wp:effectExtent l="13970" t="12700" r="5080" b="635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CE700" id="Line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3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" strokeweight=".5pt"/>
            </w:pict>
          </mc:Fallback>
        </mc:AlternateContent>
      </w:r>
      <w:r w:rsidR="00741407" w:rsidRPr="00D919B7">
        <w:rPr>
          <w:rFonts w:hint="eastAsia"/>
          <w:position w:val="-2"/>
        </w:rPr>
        <w:t>×０．２５×深夜労働時間数</w:t>
      </w:r>
    </w:p>
    <w:p w:rsidR="00741407" w:rsidRPr="00D919B7" w:rsidRDefault="00741407">
      <w:pPr>
        <w:pStyle w:val="aa"/>
        <w:spacing w:line="180" w:lineRule="exact"/>
        <w:rPr>
          <w:rFonts w:hint="eastAsia"/>
          <w:position w:val="-2"/>
        </w:rPr>
      </w:pPr>
      <w:r w:rsidRPr="00D919B7">
        <w:rPr>
          <w:rFonts w:hint="eastAsia"/>
          <w:position w:val="-2"/>
        </w:rPr>
        <w:t xml:space="preserve">　　　　　　１カ月平均所定労働時間</w:t>
      </w:r>
    </w:p>
    <w:p w:rsidR="00741407" w:rsidRPr="00D919B7" w:rsidRDefault="00741407">
      <w:pPr>
        <w:pStyle w:val="aa"/>
        <w:spacing w:line="180" w:lineRule="exact"/>
        <w:rPr>
          <w:rFonts w:hint="eastAsia"/>
          <w:position w:val="-2"/>
        </w:rPr>
      </w:pPr>
    </w:p>
    <w:p w:rsidR="00741407" w:rsidRPr="00D919B7" w:rsidRDefault="00741407">
      <w:pPr>
        <w:pStyle w:val="aa"/>
        <w:spacing w:line="180" w:lineRule="exact"/>
        <w:ind w:leftChars="0" w:left="1050" w:firstLineChars="0" w:firstLine="0"/>
        <w:rPr>
          <w:rFonts w:hint="eastAsia"/>
          <w:position w:val="-2"/>
        </w:rPr>
      </w:pPr>
      <w:r w:rsidRPr="00D919B7">
        <w:rPr>
          <w:rFonts w:hint="eastAsia"/>
          <w:position w:val="-2"/>
        </w:rPr>
        <w:t>④　時間外労働が深夜に行われた場合の割増賃金</w:t>
      </w:r>
    </w:p>
    <w:p w:rsidR="00741407" w:rsidRPr="00D919B7" w:rsidRDefault="00741407">
      <w:pPr>
        <w:pStyle w:val="aa"/>
        <w:spacing w:line="180" w:lineRule="exact"/>
        <w:ind w:leftChars="0" w:left="1050" w:firstLineChars="0" w:firstLine="0"/>
        <w:rPr>
          <w:rFonts w:hint="eastAsia"/>
          <w:position w:val="-2"/>
        </w:rPr>
      </w:pPr>
    </w:p>
    <w:p w:rsidR="00741407" w:rsidRPr="00D919B7" w:rsidRDefault="00741407">
      <w:pPr>
        <w:pStyle w:val="aa"/>
        <w:spacing w:line="180" w:lineRule="exact"/>
        <w:ind w:left="1201" w:hanging="151"/>
        <w:rPr>
          <w:rFonts w:hint="eastAsia"/>
          <w:w w:val="72"/>
          <w:position w:val="-2"/>
        </w:rPr>
      </w:pPr>
      <w:r w:rsidRPr="00D919B7">
        <w:rPr>
          <w:rFonts w:hint="eastAsia"/>
          <w:w w:val="72"/>
          <w:position w:val="-2"/>
        </w:rPr>
        <w:t>本給＋諸手当（作業手当・運行手当・無事故手当・役職手当・精皆勤手当）</w:t>
      </w:r>
    </w:p>
    <w:p w:rsidR="00741407" w:rsidRPr="00D919B7" w:rsidRDefault="00694A6E">
      <w:pPr>
        <w:pStyle w:val="aa"/>
        <w:spacing w:line="180" w:lineRule="exact"/>
        <w:jc w:val="right"/>
        <w:rPr>
          <w:rFonts w:hint="eastAsia"/>
          <w:position w:val="-2"/>
        </w:rPr>
      </w:pPr>
      <w:r w:rsidRPr="00D919B7">
        <w:rPr>
          <w:rFonts w:hint="eastAsia"/>
          <w:noProof/>
          <w:position w:val="-2"/>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47625</wp:posOffset>
                </wp:positionV>
                <wp:extent cx="3200400" cy="0"/>
                <wp:effectExtent l="13970" t="12700" r="5080" b="635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A4720"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5pt" to="30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" strokeweight=".5pt"/>
            </w:pict>
          </mc:Fallback>
        </mc:AlternateContent>
      </w:r>
      <w:r w:rsidR="00741407" w:rsidRPr="00D919B7">
        <w:rPr>
          <w:rFonts w:hint="eastAsia"/>
          <w:w w:val="80"/>
          <w:position w:val="-2"/>
        </w:rPr>
        <w:t>×１．５×深夜の時間外労働時間数</w:t>
      </w:r>
    </w:p>
    <w:p w:rsidR="00741407" w:rsidRPr="00D919B7" w:rsidRDefault="00741407">
      <w:pPr>
        <w:pStyle w:val="aa"/>
        <w:spacing w:line="180" w:lineRule="exact"/>
        <w:rPr>
          <w:rFonts w:hint="eastAsia"/>
          <w:position w:val="-2"/>
        </w:rPr>
      </w:pPr>
      <w:r w:rsidRPr="00D919B7">
        <w:rPr>
          <w:rFonts w:hint="eastAsia"/>
          <w:position w:val="-2"/>
        </w:rPr>
        <w:t xml:space="preserve">　　　　　　１カ月平均所定労働時間</w:t>
      </w:r>
    </w:p>
    <w:p w:rsidR="00741407" w:rsidRPr="00D919B7" w:rsidRDefault="00741407">
      <w:pPr>
        <w:pStyle w:val="aa"/>
        <w:spacing w:line="180" w:lineRule="exact"/>
        <w:rPr>
          <w:rFonts w:hint="eastAsia"/>
          <w:position w:val="-2"/>
        </w:rPr>
      </w:pPr>
    </w:p>
    <w:p w:rsidR="00741407" w:rsidRPr="00D919B7" w:rsidRDefault="00741407">
      <w:pPr>
        <w:pStyle w:val="aa"/>
        <w:spacing w:line="180" w:lineRule="exact"/>
        <w:rPr>
          <w:rFonts w:hint="eastAsia"/>
          <w:position w:val="-2"/>
        </w:rPr>
      </w:pPr>
      <w:r w:rsidRPr="00D919B7">
        <w:rPr>
          <w:rFonts w:hint="eastAsia"/>
          <w:position w:val="-2"/>
        </w:rPr>
        <w:t>⑤　休日労働が深夜に行われた場合の割増賃金</w:t>
      </w:r>
    </w:p>
    <w:p w:rsidR="00741407" w:rsidRPr="00D919B7" w:rsidRDefault="00741407">
      <w:pPr>
        <w:pStyle w:val="aa"/>
        <w:spacing w:line="180" w:lineRule="exact"/>
        <w:ind w:left="1201" w:hanging="151"/>
        <w:rPr>
          <w:rFonts w:hint="eastAsia"/>
          <w:w w:val="72"/>
          <w:position w:val="-2"/>
        </w:rPr>
      </w:pPr>
    </w:p>
    <w:p w:rsidR="00741407" w:rsidRPr="00D919B7" w:rsidRDefault="00741407">
      <w:pPr>
        <w:pStyle w:val="aa"/>
        <w:spacing w:line="180" w:lineRule="exact"/>
        <w:ind w:left="1201" w:hanging="151"/>
        <w:rPr>
          <w:rFonts w:hint="eastAsia"/>
          <w:w w:val="72"/>
          <w:position w:val="-2"/>
        </w:rPr>
      </w:pPr>
      <w:r w:rsidRPr="00D919B7">
        <w:rPr>
          <w:rFonts w:hint="eastAsia"/>
          <w:w w:val="72"/>
          <w:position w:val="-2"/>
        </w:rPr>
        <w:t>本給＋諸手当（作業手当・運行手当・無事故手当・役職手当・精皆勤手当）</w:t>
      </w:r>
    </w:p>
    <w:p w:rsidR="00741407" w:rsidRPr="00D919B7" w:rsidRDefault="00694A6E">
      <w:pPr>
        <w:pStyle w:val="aa"/>
        <w:spacing w:line="180" w:lineRule="exact"/>
        <w:jc w:val="right"/>
        <w:rPr>
          <w:rFonts w:hint="eastAsia"/>
          <w:position w:val="-2"/>
        </w:rPr>
      </w:pPr>
      <w:r w:rsidRPr="00D919B7">
        <w:rPr>
          <w:rFonts w:hint="eastAsia"/>
          <w:noProof/>
          <w:position w:val="-2"/>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38100</wp:posOffset>
                </wp:positionV>
                <wp:extent cx="3200400" cy="0"/>
                <wp:effectExtent l="13970" t="12700" r="5080" b="635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66B5E" id="Line 2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3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" strokeweight=".5pt"/>
            </w:pict>
          </mc:Fallback>
        </mc:AlternateContent>
      </w:r>
      <w:r w:rsidR="00741407" w:rsidRPr="00D919B7">
        <w:rPr>
          <w:rFonts w:hint="eastAsia"/>
          <w:w w:val="86"/>
          <w:position w:val="-2"/>
        </w:rPr>
        <w:t>×１．６×深夜の休日労働時間数</w:t>
      </w:r>
    </w:p>
    <w:p w:rsidR="00741407" w:rsidRDefault="00741407">
      <w:pPr>
        <w:pStyle w:val="aa"/>
        <w:spacing w:line="180" w:lineRule="exact"/>
        <w:rPr>
          <w:rFonts w:hint="eastAsia"/>
        </w:rPr>
      </w:pPr>
      <w:r w:rsidRPr="00D919B7">
        <w:rPr>
          <w:rFonts w:hint="eastAsia"/>
          <w:position w:val="-2"/>
        </w:rPr>
        <w:t xml:space="preserve">　　　　　　１カ月平均所定労働時間</w:t>
      </w:r>
    </w:p>
    <w:p w:rsidR="00741407" w:rsidRDefault="00741407">
      <w:pPr>
        <w:pStyle w:val="aa"/>
        <w:spacing w:line="180" w:lineRule="exact"/>
        <w:rPr>
          <w:rFonts w:hint="eastAsia"/>
        </w:rPr>
      </w:pPr>
    </w:p>
    <w:p w:rsidR="00860E06" w:rsidRDefault="00741407">
      <w:pPr>
        <w:pStyle w:val="a7"/>
        <w:rPr>
          <w:rFonts w:hint="eastAsia"/>
        </w:rPr>
      </w:pPr>
      <w:r>
        <w:rPr>
          <w:rFonts w:hint="eastAsia"/>
        </w:rPr>
        <w:t xml:space="preserve">　</w:t>
      </w:r>
    </w:p>
    <w:p w:rsidR="00741407" w:rsidRDefault="00741407" w:rsidP="00860E06">
      <w:pPr>
        <w:pStyle w:val="a7"/>
        <w:ind w:leftChars="50" w:left="105" w:firstLineChars="0" w:firstLine="0"/>
        <w:rPr>
          <w:rFonts w:hint="eastAsia"/>
        </w:rPr>
      </w:pPr>
      <w:r>
        <w:rPr>
          <w:rFonts w:hint="eastAsia"/>
        </w:rPr>
        <w:lastRenderedPageBreak/>
        <w:t>２　　　業績給（歩合給）の割増は、次の算式により計算して支給する。</w:t>
      </w:r>
    </w:p>
    <w:p w:rsidR="00741407" w:rsidRDefault="00741407">
      <w:pPr>
        <w:pStyle w:val="aa"/>
        <w:rPr>
          <w:rFonts w:hint="eastAsia"/>
        </w:rPr>
      </w:pPr>
      <w:r>
        <w:rPr>
          <w:rFonts w:hint="eastAsia"/>
        </w:rPr>
        <w:t>①　時間外労働または深夜労働の割増</w:t>
      </w:r>
    </w:p>
    <w:p w:rsidR="00741407" w:rsidRDefault="00694A6E">
      <w:pPr>
        <w:pStyle w:val="aa"/>
        <w:spacing w:line="180" w:lineRule="exact"/>
        <w:rPr>
          <w:rFonts w:hint="eastAsia"/>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89535</wp:posOffset>
                </wp:positionV>
                <wp:extent cx="114300" cy="360045"/>
                <wp:effectExtent l="13970" t="6985" r="5080" b="1397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0045"/>
                        </a:xfrm>
                        <a:prstGeom prst="leftBrace">
                          <a:avLst>
                            <a:gd name="adj1" fmla="val 26250"/>
                            <a:gd name="adj2" fmla="val 50000"/>
                          </a:avLst>
                        </a:prstGeom>
                        <a:solidFill>
                          <a:srgbClr val="FFFFFF"/>
                        </a:solidFill>
                        <a:ln w="6350">
                          <a:solidFill>
                            <a:srgbClr val="000000"/>
                          </a:solidFill>
                          <a:round/>
                          <a:headEnd/>
                          <a:tailEnd/>
                        </a:ln>
                      </wps:spPr>
                      <wps:txbx>
                        <w:txbxContent>
                          <w:p w:rsidR="00741407" w:rsidRDefault="007414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2" o:spid="_x0000_s1026" type="#_x0000_t87" style="position:absolute;left:0;text-align:left;margin-left:315pt;margin-top:7.05pt;width:9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" filled="t" strokeweight=".5pt">
                <v:textbox inset="5.85pt,.7pt,5.85pt,.7pt">
                  <w:txbxContent>
                    <w:p w:rsidR="00741407" w:rsidRDefault="00741407"/>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4143375</wp:posOffset>
                </wp:positionH>
                <wp:positionV relativeFrom="paragraph">
                  <wp:posOffset>95885</wp:posOffset>
                </wp:positionV>
                <wp:extent cx="1143000" cy="513715"/>
                <wp:effectExtent l="4445" t="381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1407" w:rsidRDefault="00741407">
                            <w:pPr>
                              <w:snapToGrid w:val="0"/>
                              <w:rPr>
                                <w:rFonts w:hint="eastAsia"/>
                              </w:rPr>
                            </w:pPr>
                            <w:r>
                              <w:rPr>
                                <w:rFonts w:hint="eastAsia"/>
                              </w:rPr>
                              <w:t>時間外労働時間数</w:t>
                            </w:r>
                          </w:p>
                          <w:p w:rsidR="00741407" w:rsidRDefault="00741407">
                            <w:pPr>
                              <w:snapToGrid w:val="0"/>
                            </w:pPr>
                            <w:r>
                              <w:rPr>
                                <w:rFonts w:hint="eastAsia"/>
                              </w:rPr>
                              <w:t>深夜労働時間数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left:0;text-align:left;margin-left:326.25pt;margin-top:7.55pt;width:90pt;height:4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" filled="f" stroked="f" strokecolor="blue">
                <v:textbox inset="0,0,0,0">
                  <w:txbxContent>
                    <w:p w:rsidR="00741407" w:rsidRDefault="00741407">
                      <w:pPr>
                        <w:snapToGrid w:val="0"/>
                        <w:rPr>
                          <w:rFonts w:hint="eastAsia"/>
                        </w:rPr>
                      </w:pPr>
                      <w:r>
                        <w:rPr>
                          <w:rFonts w:hint="eastAsia"/>
                        </w:rPr>
                        <w:t>時間外労働時間数</w:t>
                      </w:r>
                    </w:p>
                    <w:p w:rsidR="00741407" w:rsidRDefault="00741407">
                      <w:pPr>
                        <w:snapToGrid w:val="0"/>
                      </w:pPr>
                      <w:r>
                        <w:rPr>
                          <w:rFonts w:hint="eastAsia"/>
                        </w:rPr>
                        <w:t>深夜労働時間数</w:t>
                      </w:r>
                    </w:p>
                  </w:txbxContent>
                </v:textbox>
              </v:shape>
            </w:pict>
          </mc:Fallback>
        </mc:AlternateContent>
      </w:r>
    </w:p>
    <w:p w:rsidR="00741407" w:rsidRPr="00D919B7" w:rsidRDefault="00741407">
      <w:pPr>
        <w:pStyle w:val="aa"/>
        <w:spacing w:line="180" w:lineRule="exact"/>
        <w:rPr>
          <w:rFonts w:hint="eastAsia"/>
          <w:position w:val="-2"/>
        </w:rPr>
      </w:pPr>
      <w:r w:rsidRPr="00D919B7">
        <w:rPr>
          <w:rFonts w:hint="eastAsia"/>
          <w:position w:val="-2"/>
        </w:rPr>
        <w:t xml:space="preserve">　　　　　　業績給（歩合給）</w:t>
      </w:r>
      <w:r w:rsidRPr="00D919B7">
        <w:rPr>
          <w:rFonts w:hint="eastAsia"/>
          <w:position w:val="-2"/>
        </w:rPr>
        <w:t xml:space="preserve"> </w:t>
      </w:r>
    </w:p>
    <w:p w:rsidR="00741407" w:rsidRPr="00D919B7" w:rsidRDefault="00694A6E">
      <w:pPr>
        <w:pStyle w:val="aa"/>
        <w:spacing w:line="180" w:lineRule="exact"/>
        <w:rPr>
          <w:rFonts w:hint="eastAsia"/>
          <w:position w:val="-2"/>
        </w:rPr>
      </w:pPr>
      <w:r w:rsidRPr="00D919B7">
        <w:rPr>
          <w:rFonts w:hint="eastAsia"/>
          <w:noProof/>
          <w:position w:val="-2"/>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47625</wp:posOffset>
                </wp:positionV>
                <wp:extent cx="2400300" cy="0"/>
                <wp:effectExtent l="13970" t="12700" r="5080" b="63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75F06" id="Line 3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5pt" to="24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" strokeweight=".5pt"/>
            </w:pict>
          </mc:Fallback>
        </mc:AlternateContent>
      </w:r>
      <w:r w:rsidR="00741407" w:rsidRPr="00D919B7">
        <w:rPr>
          <w:rFonts w:hint="eastAsia"/>
          <w:position w:val="-2"/>
        </w:rPr>
        <w:t xml:space="preserve">　　　　　　　　　　　　　　　　　　×０．２５</w:t>
      </w:r>
      <w:r w:rsidR="00741407" w:rsidRPr="00D919B7">
        <w:rPr>
          <w:rFonts w:hint="eastAsia"/>
          <w:position w:val="-2"/>
        </w:rPr>
        <w:t xml:space="preserve"> </w:t>
      </w:r>
      <w:r w:rsidR="00741407" w:rsidRPr="00D919B7">
        <w:rPr>
          <w:rFonts w:hint="eastAsia"/>
          <w:position w:val="-2"/>
        </w:rPr>
        <w:t>×</w:t>
      </w:r>
    </w:p>
    <w:p w:rsidR="00741407" w:rsidRPr="00D919B7" w:rsidRDefault="00741407">
      <w:pPr>
        <w:pStyle w:val="aa"/>
        <w:spacing w:line="180" w:lineRule="exact"/>
        <w:rPr>
          <w:rFonts w:hint="eastAsia"/>
          <w:position w:val="-2"/>
        </w:rPr>
      </w:pPr>
      <w:r w:rsidRPr="00D919B7">
        <w:rPr>
          <w:rFonts w:hint="eastAsia"/>
          <w:position w:val="-2"/>
        </w:rPr>
        <w:t>当該業績給（歩合給）に係る総労働時間</w:t>
      </w:r>
    </w:p>
    <w:p w:rsidR="00741407" w:rsidRPr="00D919B7" w:rsidRDefault="00741407">
      <w:pPr>
        <w:pStyle w:val="aa"/>
        <w:spacing w:line="180" w:lineRule="exact"/>
        <w:rPr>
          <w:rFonts w:hint="eastAsia"/>
          <w:position w:val="-2"/>
        </w:rPr>
      </w:pPr>
    </w:p>
    <w:p w:rsidR="00741407" w:rsidRPr="00D919B7" w:rsidRDefault="00741407">
      <w:pPr>
        <w:pStyle w:val="aa"/>
        <w:rPr>
          <w:rFonts w:hint="eastAsia"/>
          <w:position w:val="-2"/>
        </w:rPr>
      </w:pPr>
      <w:r w:rsidRPr="00D919B7">
        <w:rPr>
          <w:rFonts w:hint="eastAsia"/>
          <w:position w:val="-2"/>
        </w:rPr>
        <w:t>②　時間外労働が深夜に行われた場合の割増</w:t>
      </w:r>
    </w:p>
    <w:p w:rsidR="00741407" w:rsidRPr="00D919B7" w:rsidRDefault="00741407">
      <w:pPr>
        <w:pStyle w:val="aa"/>
        <w:spacing w:line="180" w:lineRule="exact"/>
        <w:rPr>
          <w:rFonts w:hint="eastAsia"/>
          <w:position w:val="-2"/>
        </w:rPr>
      </w:pPr>
    </w:p>
    <w:p w:rsidR="00741407" w:rsidRPr="00D919B7" w:rsidRDefault="00741407">
      <w:pPr>
        <w:pStyle w:val="aa"/>
        <w:spacing w:line="180" w:lineRule="exact"/>
        <w:rPr>
          <w:rFonts w:hint="eastAsia"/>
          <w:position w:val="-2"/>
        </w:rPr>
      </w:pPr>
      <w:r w:rsidRPr="00D919B7">
        <w:rPr>
          <w:rFonts w:hint="eastAsia"/>
          <w:position w:val="-2"/>
        </w:rPr>
        <w:t xml:space="preserve">　　　　　　業績給（歩合給）</w:t>
      </w:r>
    </w:p>
    <w:p w:rsidR="00741407" w:rsidRPr="00D919B7" w:rsidRDefault="00694A6E">
      <w:pPr>
        <w:pStyle w:val="aa"/>
        <w:tabs>
          <w:tab w:val="left" w:pos="4860"/>
        </w:tabs>
        <w:spacing w:line="180" w:lineRule="exact"/>
        <w:rPr>
          <w:rFonts w:hint="eastAsia"/>
          <w:position w:val="-2"/>
        </w:rPr>
      </w:pPr>
      <w:r w:rsidRPr="00D919B7">
        <w:rPr>
          <w:rFonts w:hint="eastAsia"/>
          <w:noProof/>
          <w:position w:val="-2"/>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47625</wp:posOffset>
                </wp:positionV>
                <wp:extent cx="2400300" cy="0"/>
                <wp:effectExtent l="13970" t="12700" r="5080" b="635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C6934" id="Line 3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5pt" to="24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Z2wAEAAGoDAAAOAAAAZHJzL2Uyb0RvYy54bWysU02P2yAQvVfqf0DcGztJu2q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" strokeweight=".5pt"/>
            </w:pict>
          </mc:Fallback>
        </mc:AlternateContent>
      </w:r>
      <w:r w:rsidR="00741407" w:rsidRPr="00D919B7">
        <w:rPr>
          <w:rFonts w:hint="eastAsia"/>
          <w:position w:val="-2"/>
        </w:rPr>
        <w:tab/>
      </w:r>
      <w:r w:rsidR="00741407" w:rsidRPr="00D919B7">
        <w:rPr>
          <w:rFonts w:hint="eastAsia"/>
          <w:position w:val="-2"/>
        </w:rPr>
        <w:tab/>
      </w:r>
      <w:r w:rsidR="00741407" w:rsidRPr="00D919B7">
        <w:rPr>
          <w:rFonts w:hint="eastAsia"/>
          <w:position w:val="-2"/>
        </w:rPr>
        <w:t>×０．５×深夜の時間外労働時間数</w:t>
      </w:r>
    </w:p>
    <w:p w:rsidR="00741407" w:rsidRPr="00D919B7" w:rsidRDefault="00741407">
      <w:pPr>
        <w:pStyle w:val="aa"/>
        <w:spacing w:line="180" w:lineRule="exact"/>
        <w:rPr>
          <w:rFonts w:hint="eastAsia"/>
          <w:position w:val="-2"/>
        </w:rPr>
      </w:pPr>
      <w:r w:rsidRPr="00D919B7">
        <w:rPr>
          <w:rFonts w:hint="eastAsia"/>
          <w:position w:val="-2"/>
        </w:rPr>
        <w:t>当該業績給（歩合給）に係る総労働時間</w:t>
      </w:r>
    </w:p>
    <w:p w:rsidR="00741407" w:rsidRPr="00D919B7" w:rsidRDefault="00741407">
      <w:pPr>
        <w:pStyle w:val="aa"/>
        <w:spacing w:line="180" w:lineRule="exact"/>
        <w:rPr>
          <w:rFonts w:hint="eastAsia"/>
          <w:position w:val="-2"/>
        </w:rPr>
      </w:pPr>
    </w:p>
    <w:p w:rsidR="00741407" w:rsidRPr="00D919B7" w:rsidRDefault="00741407">
      <w:pPr>
        <w:pStyle w:val="aa"/>
        <w:rPr>
          <w:rFonts w:hint="eastAsia"/>
          <w:position w:val="-2"/>
        </w:rPr>
      </w:pPr>
      <w:r w:rsidRPr="00D919B7">
        <w:rPr>
          <w:rFonts w:hint="eastAsia"/>
          <w:position w:val="-2"/>
        </w:rPr>
        <w:t>③　休日労働の割増</w:t>
      </w:r>
    </w:p>
    <w:p w:rsidR="00741407" w:rsidRPr="00D919B7" w:rsidRDefault="00741407">
      <w:pPr>
        <w:pStyle w:val="aa"/>
        <w:tabs>
          <w:tab w:val="left" w:pos="4860"/>
        </w:tabs>
        <w:spacing w:line="180" w:lineRule="exact"/>
        <w:rPr>
          <w:rFonts w:hint="eastAsia"/>
          <w:position w:val="-2"/>
        </w:rPr>
      </w:pPr>
    </w:p>
    <w:p w:rsidR="00741407" w:rsidRPr="00D919B7" w:rsidRDefault="00741407">
      <w:pPr>
        <w:pStyle w:val="aa"/>
        <w:tabs>
          <w:tab w:val="left" w:pos="4860"/>
        </w:tabs>
        <w:spacing w:line="180" w:lineRule="exact"/>
        <w:rPr>
          <w:rFonts w:hint="eastAsia"/>
          <w:position w:val="-2"/>
        </w:rPr>
      </w:pPr>
      <w:r w:rsidRPr="00D919B7">
        <w:rPr>
          <w:rFonts w:hint="eastAsia"/>
          <w:position w:val="-2"/>
        </w:rPr>
        <w:t xml:space="preserve">　　　　　　業績給（歩合給）</w:t>
      </w:r>
      <w:r w:rsidRPr="00D919B7">
        <w:rPr>
          <w:rFonts w:hint="eastAsia"/>
          <w:position w:val="-2"/>
        </w:rPr>
        <w:t xml:space="preserve"> </w:t>
      </w:r>
    </w:p>
    <w:p w:rsidR="00741407" w:rsidRPr="00D919B7" w:rsidRDefault="00694A6E">
      <w:pPr>
        <w:pStyle w:val="aa"/>
        <w:tabs>
          <w:tab w:val="left" w:pos="4860"/>
        </w:tabs>
        <w:spacing w:line="180" w:lineRule="exact"/>
        <w:rPr>
          <w:rFonts w:hint="eastAsia"/>
          <w:position w:val="-2"/>
        </w:rPr>
      </w:pPr>
      <w:r w:rsidRPr="00D919B7">
        <w:rPr>
          <w:rFonts w:hint="eastAsia"/>
          <w:noProof/>
          <w:position w:val="-2"/>
        </w:rPr>
        <mc:AlternateContent>
          <mc:Choice Requires="wps">
            <w:drawing>
              <wp:anchor distT="0" distB="0" distL="114300" distR="114300" simplePos="0" relativeHeight="251669504" behindDoc="0" locked="0" layoutInCell="1" allowOverlap="1">
                <wp:simplePos x="0" y="0"/>
                <wp:positionH relativeFrom="column">
                  <wp:posOffset>685800</wp:posOffset>
                </wp:positionH>
                <wp:positionV relativeFrom="paragraph">
                  <wp:posOffset>38100</wp:posOffset>
                </wp:positionV>
                <wp:extent cx="2400300" cy="0"/>
                <wp:effectExtent l="13970" t="12700" r="5080" b="635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BE7EC" id="Line 4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2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" strokeweight=".5pt"/>
            </w:pict>
          </mc:Fallback>
        </mc:AlternateContent>
      </w:r>
      <w:r w:rsidR="00741407" w:rsidRPr="00D919B7">
        <w:rPr>
          <w:rFonts w:hint="eastAsia"/>
          <w:position w:val="-2"/>
        </w:rPr>
        <w:tab/>
      </w:r>
      <w:r w:rsidR="00741407" w:rsidRPr="00D919B7">
        <w:rPr>
          <w:rFonts w:hint="eastAsia"/>
          <w:position w:val="-2"/>
        </w:rPr>
        <w:tab/>
      </w:r>
      <w:r w:rsidR="00741407" w:rsidRPr="00D919B7">
        <w:rPr>
          <w:rFonts w:hint="eastAsia"/>
          <w:position w:val="-2"/>
        </w:rPr>
        <w:t>×０．３５×休日労働時間数</w:t>
      </w:r>
    </w:p>
    <w:p w:rsidR="00741407" w:rsidRPr="00D919B7" w:rsidRDefault="00741407">
      <w:pPr>
        <w:pStyle w:val="aa"/>
        <w:tabs>
          <w:tab w:val="left" w:pos="4860"/>
        </w:tabs>
        <w:spacing w:line="180" w:lineRule="exact"/>
        <w:rPr>
          <w:rFonts w:hint="eastAsia"/>
          <w:position w:val="-2"/>
        </w:rPr>
      </w:pPr>
      <w:r w:rsidRPr="00D919B7">
        <w:rPr>
          <w:rFonts w:hint="eastAsia"/>
          <w:position w:val="-2"/>
        </w:rPr>
        <w:t>当該業績給（歩合給）に係る総労働時間</w:t>
      </w:r>
    </w:p>
    <w:p w:rsidR="00741407" w:rsidRPr="00D919B7" w:rsidRDefault="00741407">
      <w:pPr>
        <w:pStyle w:val="aa"/>
        <w:tabs>
          <w:tab w:val="left" w:pos="4860"/>
        </w:tabs>
        <w:spacing w:line="180" w:lineRule="exact"/>
        <w:rPr>
          <w:rFonts w:hint="eastAsia"/>
          <w:position w:val="-2"/>
        </w:rPr>
      </w:pPr>
    </w:p>
    <w:p w:rsidR="00741407" w:rsidRPr="00D919B7" w:rsidRDefault="00741407">
      <w:pPr>
        <w:pStyle w:val="aa"/>
        <w:rPr>
          <w:rFonts w:hint="eastAsia"/>
          <w:position w:val="-2"/>
        </w:rPr>
      </w:pPr>
      <w:r w:rsidRPr="00D919B7">
        <w:rPr>
          <w:rFonts w:hint="eastAsia"/>
          <w:position w:val="-2"/>
        </w:rPr>
        <w:t>④　休日労働が深夜に行われた場合の割増</w:t>
      </w:r>
    </w:p>
    <w:p w:rsidR="00741407" w:rsidRPr="00D919B7" w:rsidRDefault="00741407">
      <w:pPr>
        <w:pStyle w:val="aa"/>
        <w:tabs>
          <w:tab w:val="left" w:pos="4860"/>
        </w:tabs>
        <w:spacing w:line="180" w:lineRule="exact"/>
        <w:rPr>
          <w:rFonts w:hint="eastAsia"/>
          <w:noProof/>
          <w:position w:val="-2"/>
        </w:rPr>
      </w:pPr>
    </w:p>
    <w:p w:rsidR="00741407" w:rsidRPr="00D919B7" w:rsidRDefault="00741407">
      <w:pPr>
        <w:pStyle w:val="aa"/>
        <w:tabs>
          <w:tab w:val="left" w:pos="4860"/>
        </w:tabs>
        <w:spacing w:line="180" w:lineRule="exact"/>
        <w:rPr>
          <w:rFonts w:hint="eastAsia"/>
          <w:noProof/>
          <w:position w:val="-2"/>
        </w:rPr>
      </w:pPr>
      <w:r w:rsidRPr="00D919B7">
        <w:rPr>
          <w:rFonts w:hint="eastAsia"/>
          <w:noProof/>
          <w:position w:val="-2"/>
        </w:rPr>
        <w:t xml:space="preserve">　　　　　　業績給（歩合給）</w:t>
      </w:r>
      <w:r w:rsidRPr="00D919B7">
        <w:rPr>
          <w:rFonts w:hint="eastAsia"/>
          <w:noProof/>
          <w:position w:val="-2"/>
        </w:rPr>
        <w:t xml:space="preserve"> </w:t>
      </w:r>
    </w:p>
    <w:p w:rsidR="00741407" w:rsidRPr="00D919B7" w:rsidRDefault="00694A6E">
      <w:pPr>
        <w:pStyle w:val="aa"/>
        <w:tabs>
          <w:tab w:val="left" w:pos="4860"/>
        </w:tabs>
        <w:spacing w:line="180" w:lineRule="exact"/>
        <w:rPr>
          <w:rFonts w:hint="eastAsia"/>
          <w:noProof/>
          <w:position w:val="-2"/>
        </w:rPr>
      </w:pPr>
      <w:r w:rsidRPr="00D919B7">
        <w:rPr>
          <w:rFonts w:hint="eastAsia"/>
          <w:noProof/>
          <w:position w:val="-2"/>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47625</wp:posOffset>
                </wp:positionV>
                <wp:extent cx="2400300" cy="0"/>
                <wp:effectExtent l="13970" t="12700" r="5080" b="635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367EA" id="Line 4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5pt" to="24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" strokeweight=".5pt"/>
            </w:pict>
          </mc:Fallback>
        </mc:AlternateContent>
      </w:r>
      <w:r w:rsidR="00741407" w:rsidRPr="00D919B7">
        <w:rPr>
          <w:rFonts w:hint="eastAsia"/>
          <w:noProof/>
          <w:position w:val="-2"/>
        </w:rPr>
        <w:tab/>
      </w:r>
      <w:r w:rsidR="00741407" w:rsidRPr="00D919B7">
        <w:rPr>
          <w:rFonts w:hint="eastAsia"/>
          <w:noProof/>
          <w:position w:val="-2"/>
        </w:rPr>
        <w:tab/>
      </w:r>
      <w:r w:rsidR="00741407" w:rsidRPr="00D919B7">
        <w:rPr>
          <w:rFonts w:hint="eastAsia"/>
          <w:noProof/>
          <w:position w:val="-2"/>
        </w:rPr>
        <w:t>×０．６×深夜の休日労働時間数</w:t>
      </w:r>
    </w:p>
    <w:p w:rsidR="00741407" w:rsidRPr="00D919B7" w:rsidRDefault="00741407">
      <w:pPr>
        <w:pStyle w:val="aa"/>
        <w:tabs>
          <w:tab w:val="left" w:pos="4860"/>
        </w:tabs>
        <w:spacing w:line="180" w:lineRule="exact"/>
        <w:rPr>
          <w:rFonts w:hint="eastAsia"/>
          <w:noProof/>
          <w:position w:val="-2"/>
        </w:rPr>
      </w:pPr>
      <w:r w:rsidRPr="00D919B7">
        <w:rPr>
          <w:rFonts w:hint="eastAsia"/>
          <w:noProof/>
          <w:position w:val="-2"/>
        </w:rPr>
        <w:t>当該業績給（歩合給）に係る総労働時間</w:t>
      </w:r>
    </w:p>
    <w:p w:rsidR="00741407" w:rsidRDefault="00741407">
      <w:pPr>
        <w:pStyle w:val="aa"/>
        <w:tabs>
          <w:tab w:val="left" w:pos="4860"/>
        </w:tabs>
        <w:spacing w:line="180" w:lineRule="exact"/>
        <w:rPr>
          <w:rFonts w:hint="eastAsia"/>
          <w:noProof/>
        </w:rPr>
      </w:pPr>
    </w:p>
    <w:p w:rsidR="00D919B7" w:rsidRDefault="00D74D26" w:rsidP="00D74D26">
      <w:pPr>
        <w:pStyle w:val="a7"/>
      </w:pPr>
      <w:r w:rsidRPr="004F1FD8">
        <w:rPr>
          <w:rFonts w:hint="eastAsia"/>
        </w:rPr>
        <w:t xml:space="preserve">　３　　　</w:t>
      </w:r>
      <w:r w:rsidR="00D919B7">
        <w:rPr>
          <w:rFonts w:hint="eastAsia"/>
        </w:rPr>
        <w:t>前２項の規定にかかわらず、労働基準法第</w:t>
      </w:r>
      <w:r w:rsidR="00D919B7">
        <w:t>41</w:t>
      </w:r>
      <w:r w:rsidR="00D919B7">
        <w:rPr>
          <w:rFonts w:hint="eastAsia"/>
        </w:rPr>
        <w:t>条第２号に該当する役職者については、時間外労働および休日労働にかかる割増賃金は支給しない。</w:t>
      </w:r>
    </w:p>
    <w:p w:rsidR="00741407" w:rsidRPr="00CA3761" w:rsidRDefault="00741407" w:rsidP="00A56A5E">
      <w:pPr>
        <w:pStyle w:val="a7"/>
        <w:rPr>
          <w:rFonts w:hint="eastAsia"/>
        </w:rPr>
      </w:pPr>
    </w:p>
    <w:p w:rsidR="00A56A5E" w:rsidRPr="00A56A5E" w:rsidRDefault="00A56A5E" w:rsidP="00A56A5E">
      <w:pPr>
        <w:pStyle w:val="a7"/>
      </w:pPr>
      <w:r w:rsidRPr="00A56A5E">
        <w:rPr>
          <w:rFonts w:hint="eastAsia"/>
        </w:rPr>
        <w:t>（保障給）</w:t>
      </w:r>
    </w:p>
    <w:p w:rsidR="00A56A5E" w:rsidRPr="00A56A5E" w:rsidRDefault="00A56A5E" w:rsidP="00A56A5E">
      <w:pPr>
        <w:pStyle w:val="a7"/>
      </w:pPr>
      <w:r w:rsidRPr="00A56A5E">
        <w:rPr>
          <w:rFonts w:hint="eastAsia"/>
        </w:rPr>
        <w:t>第</w:t>
      </w:r>
      <w:r>
        <w:rPr>
          <w:rFonts w:hint="eastAsia"/>
        </w:rPr>
        <w:t>６３</w:t>
      </w:r>
      <w:r w:rsidRPr="00A56A5E">
        <w:rPr>
          <w:rFonts w:hint="eastAsia"/>
        </w:rPr>
        <w:t>条　業績給（歩合給）による場合、通常の賃金の６割以上の賃金を保障する。</w:t>
      </w:r>
    </w:p>
    <w:p w:rsidR="00A56A5E" w:rsidRPr="00A56A5E" w:rsidRDefault="00A56A5E" w:rsidP="00A56A5E">
      <w:pPr>
        <w:pStyle w:val="a7"/>
      </w:pPr>
    </w:p>
    <w:p w:rsidR="00A56A5E" w:rsidRPr="00A56A5E" w:rsidRDefault="00A56A5E" w:rsidP="00A56A5E">
      <w:pPr>
        <w:pStyle w:val="a7"/>
      </w:pPr>
      <w:r w:rsidRPr="00A56A5E">
        <w:rPr>
          <w:rFonts w:hint="eastAsia"/>
        </w:rPr>
        <w:t>（休職、休暇等の賃金）</w:t>
      </w:r>
    </w:p>
    <w:p w:rsidR="00A56A5E" w:rsidRPr="00A56A5E" w:rsidRDefault="00A56A5E" w:rsidP="00A56A5E">
      <w:pPr>
        <w:pStyle w:val="a7"/>
      </w:pPr>
      <w:r w:rsidRPr="00A56A5E">
        <w:rPr>
          <w:rFonts w:hint="eastAsia"/>
        </w:rPr>
        <w:t>第</w:t>
      </w:r>
      <w:r>
        <w:rPr>
          <w:rFonts w:hint="eastAsia"/>
        </w:rPr>
        <w:t>６４</w:t>
      </w:r>
      <w:r w:rsidRPr="00A56A5E">
        <w:rPr>
          <w:rFonts w:hint="eastAsia"/>
        </w:rPr>
        <w:t>条　休職期間は、賃金を支給しない。</w:t>
      </w:r>
    </w:p>
    <w:p w:rsidR="00A56A5E" w:rsidRPr="00A56A5E" w:rsidRDefault="00A56A5E" w:rsidP="00A56A5E">
      <w:pPr>
        <w:pStyle w:val="a7"/>
      </w:pPr>
      <w:r w:rsidRPr="00A56A5E">
        <w:rPr>
          <w:rFonts w:hint="eastAsia"/>
        </w:rPr>
        <w:t xml:space="preserve">　２　　　年次有給休暇の期間および公民としての権利を行使する時間は、所定労働時間労働した場合に支払われる通常の賃金を支給する。</w:t>
      </w:r>
    </w:p>
    <w:p w:rsidR="00A56A5E" w:rsidRPr="00A56A5E" w:rsidRDefault="00A56A5E" w:rsidP="00A56A5E">
      <w:pPr>
        <w:pStyle w:val="a7"/>
      </w:pPr>
      <w:r w:rsidRPr="00A56A5E">
        <w:rPr>
          <w:rFonts w:hint="eastAsia"/>
        </w:rPr>
        <w:t xml:space="preserve">　３　　　産前産後の休業期間は、無給とする。</w:t>
      </w:r>
    </w:p>
    <w:p w:rsidR="00A56A5E" w:rsidRPr="00A56A5E" w:rsidRDefault="00A56A5E" w:rsidP="00A56A5E">
      <w:pPr>
        <w:pStyle w:val="a7"/>
      </w:pPr>
      <w:r w:rsidRPr="00A56A5E">
        <w:rPr>
          <w:rFonts w:hint="eastAsia"/>
        </w:rPr>
        <w:t xml:space="preserve">　４　　　母性健康管理のための通院休暇は、無給とする。</w:t>
      </w:r>
    </w:p>
    <w:p w:rsidR="00A56A5E" w:rsidRPr="00A56A5E" w:rsidRDefault="00A56A5E" w:rsidP="00A56A5E">
      <w:pPr>
        <w:pStyle w:val="a7"/>
      </w:pPr>
      <w:r w:rsidRPr="00A56A5E">
        <w:rPr>
          <w:rFonts w:hint="eastAsia"/>
        </w:rPr>
        <w:t xml:space="preserve">　５　　　育児休業・介護休業の期間および子の看護休暇、介護休暇の期間は、無給とする。</w:t>
      </w:r>
    </w:p>
    <w:p w:rsidR="00A56A5E" w:rsidRPr="00A56A5E" w:rsidRDefault="00A56A5E" w:rsidP="00A56A5E">
      <w:pPr>
        <w:pStyle w:val="a7"/>
      </w:pPr>
      <w:r w:rsidRPr="00A56A5E">
        <w:rPr>
          <w:rFonts w:hint="eastAsia"/>
        </w:rPr>
        <w:t xml:space="preserve">　６　　　育児時間は、無給とする。</w:t>
      </w:r>
    </w:p>
    <w:p w:rsidR="00A56A5E" w:rsidRPr="00A56A5E" w:rsidRDefault="00A56A5E" w:rsidP="00A56A5E">
      <w:pPr>
        <w:pStyle w:val="a7"/>
      </w:pPr>
      <w:r w:rsidRPr="00A56A5E">
        <w:rPr>
          <w:rFonts w:hint="eastAsia"/>
        </w:rPr>
        <w:t xml:space="preserve">　７　　　生理日の休暇の期間は、無給とする。</w:t>
      </w:r>
    </w:p>
    <w:p w:rsidR="00A56A5E" w:rsidRPr="00A56A5E" w:rsidRDefault="00A56A5E" w:rsidP="00A56A5E">
      <w:pPr>
        <w:pStyle w:val="a7"/>
      </w:pPr>
      <w:r w:rsidRPr="00A56A5E">
        <w:rPr>
          <w:rFonts w:hint="eastAsia"/>
        </w:rPr>
        <w:t xml:space="preserve">　８　　　慶弔休暇の期間は、第２項の賃金を支給する。</w:t>
      </w:r>
    </w:p>
    <w:p w:rsidR="00A56A5E" w:rsidRPr="00A56A5E" w:rsidRDefault="00A56A5E" w:rsidP="00A56A5E">
      <w:pPr>
        <w:pStyle w:val="a7"/>
      </w:pPr>
      <w:r w:rsidRPr="00A56A5E">
        <w:rPr>
          <w:rFonts w:hint="eastAsia"/>
        </w:rPr>
        <w:t xml:space="preserve">　９　　　裁判員等のための休暇は、無給とする。</w:t>
      </w:r>
    </w:p>
    <w:p w:rsidR="00A56A5E" w:rsidRPr="00A56A5E" w:rsidRDefault="00A56A5E" w:rsidP="00A56A5E">
      <w:pPr>
        <w:pStyle w:val="a7"/>
      </w:pPr>
    </w:p>
    <w:p w:rsidR="00A56A5E" w:rsidRPr="00A56A5E" w:rsidRDefault="00A56A5E" w:rsidP="00A56A5E">
      <w:pPr>
        <w:pStyle w:val="a7"/>
      </w:pPr>
      <w:r w:rsidRPr="00A56A5E">
        <w:rPr>
          <w:rFonts w:hint="eastAsia"/>
        </w:rPr>
        <w:t>（欠勤等の扱い）</w:t>
      </w:r>
    </w:p>
    <w:p w:rsidR="00A56A5E" w:rsidRDefault="00A56A5E" w:rsidP="00A56A5E">
      <w:pPr>
        <w:pStyle w:val="a7"/>
      </w:pPr>
      <w:r w:rsidRPr="00A56A5E">
        <w:rPr>
          <w:rFonts w:hint="eastAsia"/>
        </w:rPr>
        <w:t>第</w:t>
      </w:r>
      <w:r>
        <w:rPr>
          <w:rFonts w:hint="eastAsia"/>
        </w:rPr>
        <w:t>６５</w:t>
      </w:r>
      <w:r w:rsidRPr="00A56A5E">
        <w:rPr>
          <w:rFonts w:hint="eastAsia"/>
        </w:rPr>
        <w:t>条　欠勤、遅刻、早退および私用外出の時間については</w:t>
      </w:r>
      <w:r>
        <w:rPr>
          <w:rFonts w:hint="eastAsia"/>
        </w:rPr>
        <w:t>、１時間当たりの賃金額（第</w:t>
      </w:r>
      <w:r>
        <w:t>60</w:t>
      </w:r>
      <w:r>
        <w:rPr>
          <w:rFonts w:hint="eastAsia"/>
        </w:rPr>
        <w:t>条に規定する本給）に欠勤、遅刻、早退および私用外出の合計時間数（ただし、</w:t>
      </w:r>
      <w:r>
        <w:t>30</w:t>
      </w:r>
      <w:r>
        <w:rPr>
          <w:rFonts w:hint="eastAsia"/>
        </w:rPr>
        <w:t>分</w:t>
      </w:r>
      <w:r>
        <w:rPr>
          <w:rFonts w:hint="eastAsia"/>
        </w:rPr>
        <w:lastRenderedPageBreak/>
        <w:t>未満は切り捨てる）を乗じた額を差し引くものとする。</w:t>
      </w:r>
    </w:p>
    <w:p w:rsidR="00A56A5E" w:rsidRDefault="00A56A5E" w:rsidP="00A56A5E">
      <w:pPr>
        <w:pStyle w:val="a7"/>
        <w:rPr>
          <w:rFonts w:cs="ＭＳ 明朝"/>
        </w:rPr>
      </w:pPr>
    </w:p>
    <w:p w:rsidR="00A56A5E" w:rsidRPr="00A56A5E" w:rsidRDefault="00A56A5E" w:rsidP="00A56A5E">
      <w:pPr>
        <w:pStyle w:val="a7"/>
      </w:pPr>
      <w:r w:rsidRPr="00A56A5E">
        <w:rPr>
          <w:rFonts w:hint="eastAsia"/>
        </w:rPr>
        <w:t>（賃金の計算期間および支払日）</w:t>
      </w:r>
    </w:p>
    <w:p w:rsidR="00A56A5E" w:rsidRPr="00A56A5E" w:rsidRDefault="00A56A5E" w:rsidP="00A56A5E">
      <w:pPr>
        <w:pStyle w:val="a7"/>
      </w:pPr>
      <w:r w:rsidRPr="00A56A5E">
        <w:rPr>
          <w:rFonts w:hint="eastAsia"/>
        </w:rPr>
        <w:t>第</w:t>
      </w:r>
      <w:r>
        <w:rPr>
          <w:rFonts w:hint="eastAsia"/>
        </w:rPr>
        <w:t>６６</w:t>
      </w:r>
      <w:r w:rsidRPr="00A56A5E">
        <w:rPr>
          <w:rFonts w:hint="eastAsia"/>
        </w:rPr>
        <w:t>条　賃金は、毎月</w:t>
      </w:r>
      <w:r w:rsidR="00D74D26">
        <w:rPr>
          <w:rFonts w:hint="eastAsia"/>
        </w:rPr>
        <w:t xml:space="preserve">　</w:t>
      </w:r>
      <w:r w:rsidRPr="00A56A5E">
        <w:rPr>
          <w:rFonts w:hint="eastAsia"/>
        </w:rPr>
        <w:t>日に締め切り、翌月</w:t>
      </w:r>
      <w:r w:rsidR="00D74D26">
        <w:rPr>
          <w:rFonts w:hint="eastAsia"/>
        </w:rPr>
        <w:t xml:space="preserve">　</w:t>
      </w:r>
      <w:r w:rsidRPr="00A56A5E">
        <w:rPr>
          <w:rFonts w:hint="eastAsia"/>
        </w:rPr>
        <w:t>日に支払う。ただし、支払日が休日に当たるときは、その前日に繰り上げて支払う。繰り上げた日が休日の場合も、また同じ。</w:t>
      </w:r>
    </w:p>
    <w:p w:rsidR="00A56A5E" w:rsidRPr="00A56A5E" w:rsidRDefault="00A56A5E" w:rsidP="00A56A5E">
      <w:pPr>
        <w:pStyle w:val="a7"/>
      </w:pPr>
      <w:r w:rsidRPr="00A56A5E">
        <w:rPr>
          <w:rFonts w:hint="eastAsia"/>
        </w:rPr>
        <w:t xml:space="preserve">　２　　　計算期間の中途で採用され、または退職した場合の賃金は、その計算期間の所定労働日数を基準に日割計算して支払う。</w:t>
      </w:r>
    </w:p>
    <w:p w:rsidR="00A56A5E" w:rsidRPr="00A56A5E" w:rsidRDefault="00A56A5E" w:rsidP="00A56A5E">
      <w:pPr>
        <w:pStyle w:val="a7"/>
      </w:pPr>
    </w:p>
    <w:p w:rsidR="00A56A5E" w:rsidRPr="00A56A5E" w:rsidRDefault="00A56A5E" w:rsidP="00A56A5E">
      <w:pPr>
        <w:pStyle w:val="a7"/>
      </w:pPr>
      <w:r w:rsidRPr="00A56A5E">
        <w:rPr>
          <w:rFonts w:hint="eastAsia"/>
        </w:rPr>
        <w:t>（賃金の支払いと控除）</w:t>
      </w:r>
    </w:p>
    <w:p w:rsidR="00A56A5E" w:rsidRPr="00A56A5E" w:rsidRDefault="00A56A5E" w:rsidP="00A56A5E">
      <w:pPr>
        <w:pStyle w:val="a7"/>
      </w:pPr>
      <w:r w:rsidRPr="00A56A5E">
        <w:rPr>
          <w:rFonts w:hint="eastAsia"/>
        </w:rPr>
        <w:t>第</w:t>
      </w:r>
      <w:r w:rsidR="0047299F">
        <w:rPr>
          <w:rFonts w:hint="eastAsia"/>
        </w:rPr>
        <w:t>６７</w:t>
      </w:r>
      <w:r w:rsidRPr="00A56A5E">
        <w:rPr>
          <w:rFonts w:hint="eastAsia"/>
        </w:rPr>
        <w:t>条　賃金は、通貨で直接その全額を支払う。ただし、次の各号のものは、賃金から控除して支払う。</w:t>
      </w:r>
    </w:p>
    <w:p w:rsidR="00A56A5E" w:rsidRPr="00A56A5E" w:rsidRDefault="00A56A5E" w:rsidP="00A56A5E">
      <w:pPr>
        <w:pStyle w:val="aa"/>
      </w:pPr>
      <w:r w:rsidRPr="00A56A5E">
        <w:rPr>
          <w:rFonts w:hint="eastAsia"/>
        </w:rPr>
        <w:t>①　源泉所得税</w:t>
      </w:r>
    </w:p>
    <w:p w:rsidR="00A56A5E" w:rsidRPr="00A56A5E" w:rsidRDefault="00A56A5E" w:rsidP="00A56A5E">
      <w:pPr>
        <w:pStyle w:val="aa"/>
      </w:pPr>
      <w:r w:rsidRPr="00A56A5E">
        <w:rPr>
          <w:rFonts w:hint="eastAsia"/>
        </w:rPr>
        <w:t>②　住民税</w:t>
      </w:r>
    </w:p>
    <w:p w:rsidR="00A56A5E" w:rsidRPr="00A56A5E" w:rsidRDefault="00A56A5E" w:rsidP="00A56A5E">
      <w:pPr>
        <w:pStyle w:val="aa"/>
      </w:pPr>
      <w:r w:rsidRPr="00A56A5E">
        <w:rPr>
          <w:rFonts w:hint="eastAsia"/>
        </w:rPr>
        <w:t>③　健康保険料（介護保険料を含む）および厚生年金保険料の被保険者負担分</w:t>
      </w:r>
    </w:p>
    <w:p w:rsidR="00A56A5E" w:rsidRPr="00A56A5E" w:rsidRDefault="00A56A5E" w:rsidP="00A56A5E">
      <w:pPr>
        <w:pStyle w:val="aa"/>
      </w:pPr>
      <w:r w:rsidRPr="00A56A5E">
        <w:rPr>
          <w:rFonts w:hint="eastAsia"/>
        </w:rPr>
        <w:t>④　雇用保険料の被保険者負担分</w:t>
      </w:r>
    </w:p>
    <w:p w:rsidR="00A56A5E" w:rsidRPr="00A56A5E" w:rsidRDefault="00A56A5E" w:rsidP="00A56A5E">
      <w:pPr>
        <w:pStyle w:val="aa"/>
      </w:pPr>
      <w:r w:rsidRPr="00A56A5E">
        <w:rPr>
          <w:rFonts w:hint="eastAsia"/>
        </w:rPr>
        <w:t>⑤　従業員代表者との書面による協定により、賃金から控除することとしたもの</w:t>
      </w:r>
    </w:p>
    <w:p w:rsidR="00A56A5E" w:rsidRPr="00A56A5E" w:rsidRDefault="00A56A5E" w:rsidP="00A56A5E">
      <w:pPr>
        <w:pStyle w:val="aa"/>
      </w:pPr>
    </w:p>
    <w:p w:rsidR="00A56A5E" w:rsidRPr="00A56A5E" w:rsidRDefault="00A56A5E" w:rsidP="00A56A5E">
      <w:pPr>
        <w:pStyle w:val="a7"/>
      </w:pPr>
      <w:r w:rsidRPr="00A56A5E">
        <w:rPr>
          <w:rFonts w:hint="eastAsia"/>
        </w:rPr>
        <w:t>（金融機関への口座振込みによる賃金の支払い）</w:t>
      </w:r>
    </w:p>
    <w:p w:rsidR="00A56A5E" w:rsidRPr="00A56A5E" w:rsidRDefault="00A56A5E" w:rsidP="00A56A5E">
      <w:pPr>
        <w:pStyle w:val="a7"/>
      </w:pPr>
      <w:r w:rsidRPr="00A56A5E">
        <w:rPr>
          <w:rFonts w:hint="eastAsia"/>
        </w:rPr>
        <w:t>第</w:t>
      </w:r>
      <w:r w:rsidR="0047299F">
        <w:rPr>
          <w:rFonts w:hint="eastAsia"/>
        </w:rPr>
        <w:t>６８</w:t>
      </w:r>
      <w:r w:rsidRPr="00A56A5E">
        <w:rPr>
          <w:rFonts w:hint="eastAsia"/>
        </w:rPr>
        <w:t>条　従業員代表者との協定により、従業員が希望するときは、前条の規定にかかわらず、その指定する金融機関の口座に振り込むことにより賃金を支払うものとする。</w:t>
      </w:r>
    </w:p>
    <w:p w:rsidR="00A56A5E" w:rsidRPr="00A56A5E" w:rsidRDefault="00A56A5E" w:rsidP="00A56A5E">
      <w:pPr>
        <w:pStyle w:val="a7"/>
      </w:pPr>
      <w:r w:rsidRPr="00A56A5E">
        <w:rPr>
          <w:rFonts w:hint="eastAsia"/>
        </w:rPr>
        <w:t xml:space="preserve">　２　　　振込は、所定の賃金支払日の午前</w:t>
      </w:r>
      <w:r w:rsidRPr="00A56A5E">
        <w:t>10</w:t>
      </w:r>
      <w:r w:rsidRPr="00A56A5E">
        <w:rPr>
          <w:rFonts w:hint="eastAsia"/>
        </w:rPr>
        <w:t>時までに払出しができるよう措置するものとする。</w:t>
      </w:r>
    </w:p>
    <w:p w:rsidR="00A56A5E" w:rsidRPr="00A56A5E" w:rsidRDefault="00A56A5E" w:rsidP="00A56A5E">
      <w:pPr>
        <w:pStyle w:val="a7"/>
      </w:pPr>
    </w:p>
    <w:p w:rsidR="00A56A5E" w:rsidRPr="00A56A5E" w:rsidRDefault="00A56A5E" w:rsidP="00A56A5E">
      <w:pPr>
        <w:pStyle w:val="a7"/>
      </w:pPr>
      <w:r w:rsidRPr="00A56A5E">
        <w:rPr>
          <w:rFonts w:hint="eastAsia"/>
        </w:rPr>
        <w:t>（昇　　給）</w:t>
      </w:r>
    </w:p>
    <w:p w:rsidR="00A56A5E" w:rsidRPr="00A56A5E" w:rsidRDefault="00A56A5E" w:rsidP="00A56A5E">
      <w:pPr>
        <w:pStyle w:val="a7"/>
      </w:pPr>
      <w:r w:rsidRPr="00A56A5E">
        <w:rPr>
          <w:rFonts w:hint="eastAsia"/>
        </w:rPr>
        <w:t>第</w:t>
      </w:r>
      <w:r w:rsidR="0047299F">
        <w:rPr>
          <w:rFonts w:hint="eastAsia"/>
        </w:rPr>
        <w:t>６９</w:t>
      </w:r>
      <w:r w:rsidRPr="00A56A5E">
        <w:rPr>
          <w:rFonts w:hint="eastAsia"/>
        </w:rPr>
        <w:t>条</w:t>
      </w:r>
      <w:r>
        <w:rPr>
          <w:rFonts w:hint="eastAsia"/>
        </w:rPr>
        <w:t xml:space="preserve">　</w:t>
      </w:r>
      <w:r w:rsidRPr="00A56A5E">
        <w:rPr>
          <w:rFonts w:hint="eastAsia"/>
        </w:rPr>
        <w:t>昇給は、毎年１回原則として４月１日に行う。ただし、会社の業績の著しい低下その他やむを得ない事由のあるときは、昇給の時期を変更し、または昇給を行わないことがある。</w:t>
      </w:r>
    </w:p>
    <w:p w:rsidR="00A56A5E" w:rsidRPr="00A56A5E" w:rsidRDefault="00A56A5E" w:rsidP="00A56A5E">
      <w:pPr>
        <w:pStyle w:val="a7"/>
      </w:pPr>
      <w:r w:rsidRPr="00A56A5E">
        <w:rPr>
          <w:rFonts w:hint="eastAsia"/>
        </w:rPr>
        <w:t xml:space="preserve">　２</w:t>
      </w:r>
      <w:r>
        <w:rPr>
          <w:rFonts w:hint="eastAsia"/>
        </w:rPr>
        <w:t xml:space="preserve">　　　</w:t>
      </w:r>
      <w:r w:rsidRPr="00A56A5E">
        <w:rPr>
          <w:rFonts w:hint="eastAsia"/>
        </w:rPr>
        <w:t>前項のほか、特別に必要がある場合は、臨時に昇給を行うことがある。</w:t>
      </w:r>
    </w:p>
    <w:p w:rsidR="00A56A5E" w:rsidRPr="00A56A5E" w:rsidRDefault="00A56A5E" w:rsidP="00A56A5E">
      <w:pPr>
        <w:pStyle w:val="a7"/>
      </w:pPr>
      <w:r w:rsidRPr="00A56A5E">
        <w:rPr>
          <w:rFonts w:hint="eastAsia"/>
        </w:rPr>
        <w:t xml:space="preserve">　３　　　昇給額は、会社の業績および従業員の勤務成績等を考慮し、各人ごとに決定する。</w:t>
      </w:r>
    </w:p>
    <w:p w:rsidR="00A56A5E" w:rsidRPr="00A56A5E" w:rsidRDefault="00A56A5E" w:rsidP="00A56A5E">
      <w:pPr>
        <w:pStyle w:val="a7"/>
      </w:pPr>
    </w:p>
    <w:p w:rsidR="00A56A5E" w:rsidRDefault="00A56A5E" w:rsidP="00A56A5E">
      <w:pPr>
        <w:pStyle w:val="a7"/>
        <w:rPr>
          <w:rFonts w:cs="ＭＳ 明朝"/>
        </w:rPr>
      </w:pPr>
      <w:r>
        <w:rPr>
          <w:rFonts w:cs="ＭＳ 明朝" w:hint="eastAsia"/>
        </w:rPr>
        <w:t>（賞　　与）</w:t>
      </w:r>
    </w:p>
    <w:p w:rsidR="00A56A5E" w:rsidRDefault="00A56A5E" w:rsidP="00A56A5E">
      <w:pPr>
        <w:pStyle w:val="a7"/>
        <w:rPr>
          <w:rFonts w:cs="ＭＳ 明朝"/>
        </w:rPr>
      </w:pPr>
      <w:r>
        <w:rPr>
          <w:rFonts w:cs="ＭＳ 明朝" w:hint="eastAsia"/>
        </w:rPr>
        <w:t>第</w:t>
      </w:r>
      <w:r w:rsidR="0047299F">
        <w:rPr>
          <w:rFonts w:cs="ＭＳ 明朝" w:hint="eastAsia"/>
        </w:rPr>
        <w:t>７０</w:t>
      </w:r>
      <w:r>
        <w:rPr>
          <w:rFonts w:cs="ＭＳ 明朝" w:hint="eastAsia"/>
        </w:rPr>
        <w:t>条　賞与は、原則として６月１日および</w:t>
      </w:r>
      <w:r>
        <w:rPr>
          <w:rFonts w:cs="ＭＳ 明朝"/>
        </w:rPr>
        <w:t>12</w:t>
      </w:r>
      <w:r>
        <w:rPr>
          <w:rFonts w:cs="ＭＳ 明朝" w:hint="eastAsia"/>
        </w:rPr>
        <w:t>月１日に在籍する従業員について</w:t>
      </w:r>
      <w:r w:rsidR="0047299F">
        <w:rPr>
          <w:rFonts w:cs="ＭＳ 明朝" w:hint="eastAsia"/>
        </w:rPr>
        <w:t xml:space="preserve">　</w:t>
      </w:r>
      <w:r>
        <w:rPr>
          <w:rFonts w:cs="ＭＳ 明朝" w:hint="eastAsia"/>
        </w:rPr>
        <w:t>月</w:t>
      </w:r>
      <w:r w:rsidR="0047299F">
        <w:rPr>
          <w:rFonts w:cs="ＭＳ 明朝" w:hint="eastAsia"/>
        </w:rPr>
        <w:t xml:space="preserve">　</w:t>
      </w:r>
      <w:r>
        <w:rPr>
          <w:rFonts w:cs="ＭＳ 明朝" w:hint="eastAsia"/>
        </w:rPr>
        <w:t>日および</w:t>
      </w:r>
      <w:r w:rsidR="0047299F">
        <w:rPr>
          <w:rFonts w:cs="ＭＳ 明朝" w:hint="eastAsia"/>
        </w:rPr>
        <w:t xml:space="preserve">　</w:t>
      </w:r>
      <w:r>
        <w:rPr>
          <w:rFonts w:cs="ＭＳ 明朝" w:hint="eastAsia"/>
        </w:rPr>
        <w:t>月</w:t>
      </w:r>
      <w:r w:rsidR="0047299F">
        <w:rPr>
          <w:rFonts w:cs="ＭＳ 明朝" w:hint="eastAsia"/>
        </w:rPr>
        <w:t xml:space="preserve">　</w:t>
      </w:r>
      <w:r>
        <w:rPr>
          <w:rFonts w:cs="ＭＳ 明朝" w:hint="eastAsia"/>
        </w:rPr>
        <w:t>日に支給する。ただし、会社の業績の著しい低下その他やむを得ない事由のあるときは、支給時期を延期し、または支給しないことがある。</w:t>
      </w:r>
    </w:p>
    <w:p w:rsidR="00A56A5E" w:rsidRPr="0047299F" w:rsidRDefault="00A56A5E" w:rsidP="0047299F">
      <w:pPr>
        <w:pStyle w:val="a7"/>
      </w:pPr>
      <w:r w:rsidRPr="0047299F">
        <w:rPr>
          <w:rFonts w:hint="eastAsia"/>
        </w:rPr>
        <w:t xml:space="preserve">　２　　　前項の賞与の額は、会社の業績および従業員の勤務成績等を考慮し、各人ごとに決定する。</w:t>
      </w:r>
    </w:p>
    <w:p w:rsidR="00A56A5E" w:rsidRDefault="00A56A5E" w:rsidP="00A56A5E">
      <w:pPr>
        <w:pStyle w:val="a7"/>
        <w:rPr>
          <w:rFonts w:cs="ＭＳ 明朝"/>
        </w:rPr>
      </w:pPr>
    </w:p>
    <w:p w:rsidR="00A56A5E" w:rsidRDefault="00A56A5E" w:rsidP="00A56A5E">
      <w:pPr>
        <w:pStyle w:val="a7"/>
        <w:rPr>
          <w:rFonts w:cs="ＭＳ 明朝"/>
        </w:rPr>
      </w:pPr>
      <w:r>
        <w:rPr>
          <w:rFonts w:cs="ＭＳ 明朝" w:hint="eastAsia"/>
        </w:rPr>
        <w:t>（退職金の支給）</w:t>
      </w:r>
    </w:p>
    <w:p w:rsidR="00A56A5E" w:rsidRDefault="00A56A5E" w:rsidP="00A56A5E">
      <w:pPr>
        <w:pStyle w:val="a7"/>
        <w:rPr>
          <w:rFonts w:cs="ＭＳ 明朝"/>
        </w:rPr>
      </w:pPr>
      <w:r>
        <w:rPr>
          <w:rFonts w:cs="ＭＳ 明朝" w:hint="eastAsia"/>
        </w:rPr>
        <w:t>第</w:t>
      </w:r>
      <w:r w:rsidR="0047299F">
        <w:rPr>
          <w:rFonts w:cs="ＭＳ 明朝" w:hint="eastAsia"/>
        </w:rPr>
        <w:t>７１</w:t>
      </w:r>
      <w:r>
        <w:rPr>
          <w:rFonts w:cs="ＭＳ 明朝" w:hint="eastAsia"/>
        </w:rPr>
        <w:t>条　従業員が退職し、または解雇された場合は、退職金を支給する。ただし、次の各号の一に該当する者には、退職金を支給しない。</w:t>
      </w:r>
    </w:p>
    <w:p w:rsidR="00A56A5E" w:rsidRDefault="00A56A5E" w:rsidP="0047299F">
      <w:pPr>
        <w:pStyle w:val="aa"/>
      </w:pPr>
      <w:r>
        <w:rPr>
          <w:rFonts w:hint="eastAsia"/>
        </w:rPr>
        <w:t>①　勤続３年未満（会社都合による解雇の場合は、１年未満）の者</w:t>
      </w:r>
    </w:p>
    <w:p w:rsidR="00A56A5E" w:rsidRDefault="00A56A5E" w:rsidP="0047299F">
      <w:pPr>
        <w:pStyle w:val="aa"/>
      </w:pPr>
      <w:r>
        <w:rPr>
          <w:rFonts w:hint="eastAsia"/>
        </w:rPr>
        <w:t xml:space="preserve">②　</w:t>
      </w:r>
      <w:r w:rsidRPr="007B7BC6">
        <w:rPr>
          <w:rFonts w:ascii="ＭＳ 明朝" w:hAnsi="ＭＳ 明朝" w:hint="eastAsia"/>
        </w:rPr>
        <w:t>第</w:t>
      </w:r>
      <w:r w:rsidRPr="007B7BC6">
        <w:rPr>
          <w:rFonts w:ascii="ＭＳ 明朝" w:hAnsi="ＭＳ 明朝"/>
        </w:rPr>
        <w:t>58</w:t>
      </w:r>
      <w:r w:rsidRPr="007B7BC6">
        <w:rPr>
          <w:rFonts w:ascii="ＭＳ 明朝" w:hAnsi="ＭＳ 明朝" w:hint="eastAsia"/>
        </w:rPr>
        <w:t>条に基づき懲戒解雇</w:t>
      </w:r>
      <w:r>
        <w:rPr>
          <w:rFonts w:hint="eastAsia"/>
        </w:rPr>
        <w:t>された者</w:t>
      </w:r>
    </w:p>
    <w:p w:rsidR="00A56A5E" w:rsidRDefault="00A56A5E" w:rsidP="00A56A5E">
      <w:pPr>
        <w:pStyle w:val="a7"/>
        <w:rPr>
          <w:rFonts w:cs="ＭＳ 明朝"/>
        </w:rPr>
      </w:pPr>
    </w:p>
    <w:p w:rsidR="00A56A5E" w:rsidRDefault="00A56A5E" w:rsidP="00A56A5E">
      <w:pPr>
        <w:pStyle w:val="a7"/>
        <w:rPr>
          <w:rFonts w:cs="ＭＳ 明朝"/>
        </w:rPr>
      </w:pPr>
      <w:r>
        <w:rPr>
          <w:rFonts w:cs="ＭＳ 明朝" w:hint="eastAsia"/>
        </w:rPr>
        <w:t>（退職金の計算方法）</w:t>
      </w:r>
    </w:p>
    <w:p w:rsidR="00A56A5E" w:rsidRDefault="00A56A5E" w:rsidP="00A56A5E">
      <w:pPr>
        <w:pStyle w:val="a7"/>
        <w:rPr>
          <w:rFonts w:cs="ＭＳ 明朝"/>
        </w:rPr>
      </w:pPr>
      <w:r>
        <w:rPr>
          <w:rFonts w:cs="ＭＳ 明朝" w:hint="eastAsia"/>
        </w:rPr>
        <w:t>第</w:t>
      </w:r>
      <w:r w:rsidR="0047299F">
        <w:rPr>
          <w:rFonts w:cs="ＭＳ 明朝" w:hint="eastAsia"/>
        </w:rPr>
        <w:t>７２</w:t>
      </w:r>
      <w:r>
        <w:rPr>
          <w:rFonts w:cs="ＭＳ 明朝" w:hint="eastAsia"/>
        </w:rPr>
        <w:t>条　退職金は、退職または解雇時の本給に、退職事由および勤続年数に応じて定めた別表の支給率を乗じて計算した金額とする。</w:t>
      </w:r>
    </w:p>
    <w:p w:rsidR="00A56A5E" w:rsidRPr="0047299F" w:rsidRDefault="00A56A5E" w:rsidP="0047299F">
      <w:pPr>
        <w:pStyle w:val="a7"/>
      </w:pPr>
      <w:r w:rsidRPr="0047299F">
        <w:rPr>
          <w:rFonts w:hint="eastAsia"/>
        </w:rPr>
        <w:t xml:space="preserve">　２　　　第</w:t>
      </w:r>
      <w:r w:rsidRPr="0047299F">
        <w:t>13</w:t>
      </w:r>
      <w:r w:rsidRPr="0047299F">
        <w:rPr>
          <w:rFonts w:hint="eastAsia"/>
        </w:rPr>
        <w:t>条により休職する期間については、会社都合による場合を除き前項の勤続年数に通算しない。</w:t>
      </w:r>
    </w:p>
    <w:p w:rsidR="00741407" w:rsidRDefault="00741407">
      <w:pPr>
        <w:pStyle w:val="a7"/>
        <w:rPr>
          <w:rFonts w:hint="eastAsia"/>
        </w:rPr>
      </w:pPr>
    </w:p>
    <w:p w:rsidR="00741407" w:rsidRDefault="00741407">
      <w:pPr>
        <w:pStyle w:val="a7"/>
        <w:rPr>
          <w:rFonts w:hint="eastAsia"/>
        </w:rPr>
      </w:pPr>
      <w:r>
        <w:rPr>
          <w:rFonts w:hint="eastAsia"/>
        </w:rPr>
        <w:t xml:space="preserve">　　別表①　自己都合の場合の退職金支給率　　 別表②　会社都合の場合の退職金支給率</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68"/>
        <w:gridCol w:w="668"/>
        <w:gridCol w:w="668"/>
        <w:gridCol w:w="669"/>
        <w:gridCol w:w="669"/>
        <w:gridCol w:w="669"/>
        <w:gridCol w:w="284"/>
        <w:gridCol w:w="680"/>
        <w:gridCol w:w="680"/>
        <w:gridCol w:w="680"/>
        <w:gridCol w:w="680"/>
        <w:gridCol w:w="680"/>
        <w:gridCol w:w="680"/>
      </w:tblGrid>
      <w:tr w:rsidR="00741407">
        <w:tc>
          <w:tcPr>
            <w:tcW w:w="668"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勤　続</w:t>
            </w:r>
          </w:p>
        </w:tc>
        <w:tc>
          <w:tcPr>
            <w:tcW w:w="668"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支給率</w:t>
            </w:r>
          </w:p>
        </w:tc>
        <w:tc>
          <w:tcPr>
            <w:tcW w:w="668"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勤　続</w:t>
            </w:r>
          </w:p>
        </w:tc>
        <w:tc>
          <w:tcPr>
            <w:tcW w:w="669"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支給率</w:t>
            </w:r>
          </w:p>
        </w:tc>
        <w:tc>
          <w:tcPr>
            <w:tcW w:w="669"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勤　続</w:t>
            </w:r>
          </w:p>
        </w:tc>
        <w:tc>
          <w:tcPr>
            <w:tcW w:w="669"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支給率</w:t>
            </w: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勤　続</w:t>
            </w:r>
          </w:p>
        </w:tc>
        <w:tc>
          <w:tcPr>
            <w:tcW w:w="680"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支給率</w:t>
            </w:r>
          </w:p>
        </w:tc>
        <w:tc>
          <w:tcPr>
            <w:tcW w:w="680"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勤　続</w:t>
            </w:r>
          </w:p>
        </w:tc>
        <w:tc>
          <w:tcPr>
            <w:tcW w:w="680"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支給率</w:t>
            </w:r>
          </w:p>
        </w:tc>
        <w:tc>
          <w:tcPr>
            <w:tcW w:w="680"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勤　続</w:t>
            </w:r>
          </w:p>
        </w:tc>
        <w:tc>
          <w:tcPr>
            <w:tcW w:w="680" w:type="dxa"/>
            <w:tcBorders>
              <w:bottom w:val="single" w:sz="4" w:space="0" w:color="auto"/>
            </w:tcBorders>
            <w:vAlign w:val="center"/>
          </w:tcPr>
          <w:p w:rsidR="00741407" w:rsidRDefault="00741407">
            <w:pPr>
              <w:spacing w:line="240" w:lineRule="atLeast"/>
              <w:jc w:val="center"/>
              <w:rPr>
                <w:rFonts w:hint="eastAsia"/>
                <w:sz w:val="18"/>
                <w:szCs w:val="18"/>
              </w:rPr>
            </w:pPr>
            <w:r>
              <w:rPr>
                <w:rFonts w:hint="eastAsia"/>
                <w:sz w:val="18"/>
                <w:szCs w:val="18"/>
              </w:rPr>
              <w:t>支給率</w:t>
            </w:r>
          </w:p>
        </w:tc>
      </w:tr>
      <w:tr w:rsidR="00741407">
        <w:tc>
          <w:tcPr>
            <w:tcW w:w="668" w:type="dxa"/>
            <w:tcBorders>
              <w:bottom w:val="nil"/>
            </w:tcBorders>
          </w:tcPr>
          <w:p w:rsidR="00741407" w:rsidRDefault="00741407">
            <w:pPr>
              <w:spacing w:line="240" w:lineRule="atLeast"/>
              <w:jc w:val="center"/>
              <w:rPr>
                <w:rFonts w:hint="eastAsia"/>
                <w:sz w:val="18"/>
                <w:szCs w:val="18"/>
              </w:rPr>
            </w:pPr>
            <w:r>
              <w:rPr>
                <w:rFonts w:hint="eastAsia"/>
                <w:sz w:val="18"/>
                <w:szCs w:val="18"/>
              </w:rPr>
              <w:t xml:space="preserve">　１年</w:t>
            </w:r>
          </w:p>
        </w:tc>
        <w:tc>
          <w:tcPr>
            <w:tcW w:w="668" w:type="dxa"/>
            <w:tcBorders>
              <w:bottom w:val="nil"/>
            </w:tcBorders>
          </w:tcPr>
          <w:p w:rsidR="00741407" w:rsidRDefault="00741407">
            <w:pPr>
              <w:spacing w:line="240" w:lineRule="atLeast"/>
              <w:jc w:val="center"/>
              <w:rPr>
                <w:rFonts w:hint="eastAsia"/>
                <w:sz w:val="18"/>
                <w:szCs w:val="18"/>
              </w:rPr>
            </w:pPr>
          </w:p>
        </w:tc>
        <w:tc>
          <w:tcPr>
            <w:tcW w:w="668" w:type="dxa"/>
            <w:tcBorders>
              <w:bottom w:val="nil"/>
            </w:tcBorders>
          </w:tcPr>
          <w:p w:rsidR="00741407" w:rsidRDefault="00741407">
            <w:pPr>
              <w:spacing w:line="240" w:lineRule="atLeast"/>
              <w:jc w:val="center"/>
              <w:rPr>
                <w:rFonts w:hint="eastAsia"/>
                <w:sz w:val="18"/>
                <w:szCs w:val="18"/>
              </w:rPr>
            </w:pPr>
            <w:r>
              <w:rPr>
                <w:rFonts w:hint="eastAsia"/>
                <w:sz w:val="18"/>
                <w:szCs w:val="18"/>
              </w:rPr>
              <w:t>１１年</w:t>
            </w:r>
          </w:p>
        </w:tc>
        <w:tc>
          <w:tcPr>
            <w:tcW w:w="669" w:type="dxa"/>
            <w:tcBorders>
              <w:bottom w:val="nil"/>
            </w:tcBorders>
          </w:tcPr>
          <w:p w:rsidR="00741407" w:rsidRDefault="00741407">
            <w:pPr>
              <w:spacing w:line="240" w:lineRule="atLeast"/>
              <w:jc w:val="center"/>
              <w:rPr>
                <w:rFonts w:hint="eastAsia"/>
                <w:sz w:val="18"/>
                <w:szCs w:val="18"/>
              </w:rPr>
            </w:pPr>
          </w:p>
        </w:tc>
        <w:tc>
          <w:tcPr>
            <w:tcW w:w="669" w:type="dxa"/>
            <w:tcBorders>
              <w:bottom w:val="nil"/>
            </w:tcBorders>
          </w:tcPr>
          <w:p w:rsidR="00741407" w:rsidRDefault="00741407">
            <w:pPr>
              <w:spacing w:line="240" w:lineRule="atLeast"/>
              <w:jc w:val="center"/>
              <w:rPr>
                <w:rFonts w:hint="eastAsia"/>
                <w:sz w:val="18"/>
                <w:szCs w:val="18"/>
              </w:rPr>
            </w:pPr>
            <w:r>
              <w:rPr>
                <w:rFonts w:hint="eastAsia"/>
                <w:sz w:val="18"/>
                <w:szCs w:val="18"/>
              </w:rPr>
              <w:t>２１年</w:t>
            </w:r>
          </w:p>
        </w:tc>
        <w:tc>
          <w:tcPr>
            <w:tcW w:w="669" w:type="dxa"/>
            <w:tcBorders>
              <w:bottom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bottom w:val="nil"/>
            </w:tcBorders>
          </w:tcPr>
          <w:p w:rsidR="00741407" w:rsidRDefault="00741407">
            <w:pPr>
              <w:spacing w:line="240" w:lineRule="atLeast"/>
              <w:jc w:val="center"/>
              <w:rPr>
                <w:rFonts w:hint="eastAsia"/>
                <w:sz w:val="18"/>
                <w:szCs w:val="18"/>
              </w:rPr>
            </w:pPr>
            <w:r>
              <w:rPr>
                <w:rFonts w:hint="eastAsia"/>
                <w:sz w:val="18"/>
                <w:szCs w:val="18"/>
              </w:rPr>
              <w:t xml:space="preserve">　１年</w:t>
            </w:r>
          </w:p>
        </w:tc>
        <w:tc>
          <w:tcPr>
            <w:tcW w:w="680" w:type="dxa"/>
            <w:tcBorders>
              <w:bottom w:val="nil"/>
            </w:tcBorders>
          </w:tcPr>
          <w:p w:rsidR="00741407" w:rsidRDefault="00741407">
            <w:pPr>
              <w:spacing w:line="240" w:lineRule="atLeast"/>
              <w:jc w:val="center"/>
              <w:rPr>
                <w:rFonts w:hint="eastAsia"/>
                <w:sz w:val="18"/>
                <w:szCs w:val="18"/>
              </w:rPr>
            </w:pPr>
          </w:p>
        </w:tc>
        <w:tc>
          <w:tcPr>
            <w:tcW w:w="680" w:type="dxa"/>
            <w:tcBorders>
              <w:bottom w:val="nil"/>
            </w:tcBorders>
          </w:tcPr>
          <w:p w:rsidR="00741407" w:rsidRDefault="00741407">
            <w:pPr>
              <w:spacing w:line="240" w:lineRule="atLeast"/>
              <w:rPr>
                <w:rFonts w:hint="eastAsia"/>
                <w:sz w:val="18"/>
                <w:szCs w:val="18"/>
              </w:rPr>
            </w:pPr>
            <w:r>
              <w:rPr>
                <w:rFonts w:hint="eastAsia"/>
                <w:sz w:val="18"/>
                <w:szCs w:val="18"/>
              </w:rPr>
              <w:t>１１年</w:t>
            </w:r>
          </w:p>
        </w:tc>
        <w:tc>
          <w:tcPr>
            <w:tcW w:w="680" w:type="dxa"/>
            <w:tcBorders>
              <w:bottom w:val="nil"/>
            </w:tcBorders>
          </w:tcPr>
          <w:p w:rsidR="00741407" w:rsidRDefault="00741407">
            <w:pPr>
              <w:spacing w:line="240" w:lineRule="atLeast"/>
              <w:jc w:val="center"/>
              <w:rPr>
                <w:rFonts w:hint="eastAsia"/>
                <w:sz w:val="18"/>
                <w:szCs w:val="18"/>
              </w:rPr>
            </w:pPr>
          </w:p>
        </w:tc>
        <w:tc>
          <w:tcPr>
            <w:tcW w:w="680" w:type="dxa"/>
            <w:tcBorders>
              <w:bottom w:val="nil"/>
            </w:tcBorders>
          </w:tcPr>
          <w:p w:rsidR="00741407" w:rsidRDefault="00741407">
            <w:pPr>
              <w:spacing w:line="240" w:lineRule="atLeast"/>
              <w:jc w:val="center"/>
              <w:rPr>
                <w:rFonts w:hint="eastAsia"/>
                <w:sz w:val="18"/>
                <w:szCs w:val="18"/>
              </w:rPr>
            </w:pPr>
            <w:r>
              <w:rPr>
                <w:rFonts w:hint="eastAsia"/>
                <w:sz w:val="18"/>
                <w:szCs w:val="18"/>
              </w:rPr>
              <w:t>２１年</w:t>
            </w:r>
          </w:p>
        </w:tc>
        <w:tc>
          <w:tcPr>
            <w:tcW w:w="680" w:type="dxa"/>
            <w:tcBorders>
              <w:bottom w:val="nil"/>
            </w:tcBorders>
            <w:vAlign w:val="center"/>
          </w:tcPr>
          <w:p w:rsidR="00741407" w:rsidRDefault="00741407">
            <w:pPr>
              <w:spacing w:line="240" w:lineRule="atLeast"/>
              <w:jc w:val="center"/>
              <w:rPr>
                <w:rFonts w:hint="eastAsia"/>
                <w:sz w:val="18"/>
                <w:szCs w:val="18"/>
              </w:rPr>
            </w:pPr>
          </w:p>
        </w:tc>
      </w:tr>
      <w:tr w:rsidR="00741407">
        <w:tc>
          <w:tcPr>
            <w:tcW w:w="668"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２</w:t>
            </w:r>
          </w:p>
        </w:tc>
        <w:tc>
          <w:tcPr>
            <w:tcW w:w="668" w:type="dxa"/>
            <w:tcBorders>
              <w:top w:val="nil"/>
              <w:bottom w:val="nil"/>
            </w:tcBorders>
          </w:tcPr>
          <w:p w:rsidR="00741407" w:rsidRDefault="00741407">
            <w:pPr>
              <w:spacing w:line="240" w:lineRule="atLeast"/>
              <w:jc w:val="center"/>
              <w:rPr>
                <w:rFonts w:hint="eastAsia"/>
                <w:sz w:val="18"/>
                <w:szCs w:val="18"/>
              </w:rPr>
            </w:pPr>
          </w:p>
        </w:tc>
        <w:tc>
          <w:tcPr>
            <w:tcW w:w="668" w:type="dxa"/>
            <w:tcBorders>
              <w:top w:val="nil"/>
              <w:bottom w:val="nil"/>
            </w:tcBorders>
          </w:tcPr>
          <w:p w:rsidR="00741407" w:rsidRDefault="00741407">
            <w:pPr>
              <w:spacing w:line="240" w:lineRule="atLeast"/>
              <w:rPr>
                <w:rFonts w:hint="eastAsia"/>
                <w:sz w:val="18"/>
                <w:szCs w:val="18"/>
              </w:rPr>
            </w:pPr>
            <w:r>
              <w:rPr>
                <w:rFonts w:hint="eastAsia"/>
                <w:sz w:val="18"/>
                <w:szCs w:val="18"/>
              </w:rPr>
              <w:t>１２</w:t>
            </w:r>
          </w:p>
        </w:tc>
        <w:tc>
          <w:tcPr>
            <w:tcW w:w="669" w:type="dxa"/>
            <w:tcBorders>
              <w:top w:val="nil"/>
              <w:bottom w:val="nil"/>
            </w:tcBorders>
          </w:tcPr>
          <w:p w:rsidR="00741407" w:rsidRDefault="00741407">
            <w:pPr>
              <w:spacing w:line="240" w:lineRule="atLeast"/>
              <w:jc w:val="center"/>
              <w:rPr>
                <w:rFonts w:hint="eastAsia"/>
                <w:sz w:val="18"/>
                <w:szCs w:val="18"/>
              </w:rPr>
            </w:pPr>
          </w:p>
        </w:tc>
        <w:tc>
          <w:tcPr>
            <w:tcW w:w="669" w:type="dxa"/>
            <w:tcBorders>
              <w:top w:val="nil"/>
              <w:bottom w:val="nil"/>
            </w:tcBorders>
          </w:tcPr>
          <w:p w:rsidR="00741407" w:rsidRDefault="00741407">
            <w:pPr>
              <w:spacing w:line="240" w:lineRule="atLeast"/>
              <w:rPr>
                <w:rFonts w:hint="eastAsia"/>
                <w:sz w:val="18"/>
                <w:szCs w:val="18"/>
              </w:rPr>
            </w:pPr>
            <w:r>
              <w:rPr>
                <w:rFonts w:hint="eastAsia"/>
                <w:sz w:val="18"/>
                <w:szCs w:val="18"/>
              </w:rPr>
              <w:t>２２</w:t>
            </w:r>
          </w:p>
        </w:tc>
        <w:tc>
          <w:tcPr>
            <w:tcW w:w="669" w:type="dxa"/>
            <w:tcBorders>
              <w:top w:val="nil"/>
              <w:bottom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２</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１２</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２２</w:t>
            </w:r>
          </w:p>
        </w:tc>
        <w:tc>
          <w:tcPr>
            <w:tcW w:w="680" w:type="dxa"/>
            <w:tcBorders>
              <w:top w:val="nil"/>
              <w:bottom w:val="nil"/>
            </w:tcBorders>
            <w:vAlign w:val="center"/>
          </w:tcPr>
          <w:p w:rsidR="00741407" w:rsidRDefault="00741407">
            <w:pPr>
              <w:spacing w:line="240" w:lineRule="atLeast"/>
              <w:jc w:val="center"/>
              <w:rPr>
                <w:rFonts w:hint="eastAsia"/>
                <w:sz w:val="18"/>
                <w:szCs w:val="18"/>
              </w:rPr>
            </w:pPr>
          </w:p>
        </w:tc>
      </w:tr>
      <w:tr w:rsidR="00741407">
        <w:tc>
          <w:tcPr>
            <w:tcW w:w="668"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３</w:t>
            </w:r>
          </w:p>
        </w:tc>
        <w:tc>
          <w:tcPr>
            <w:tcW w:w="668" w:type="dxa"/>
            <w:tcBorders>
              <w:top w:val="nil"/>
              <w:bottom w:val="nil"/>
            </w:tcBorders>
          </w:tcPr>
          <w:p w:rsidR="00741407" w:rsidRDefault="00741407">
            <w:pPr>
              <w:spacing w:line="240" w:lineRule="atLeast"/>
              <w:jc w:val="center"/>
              <w:rPr>
                <w:rFonts w:hint="eastAsia"/>
                <w:sz w:val="18"/>
                <w:szCs w:val="18"/>
              </w:rPr>
            </w:pPr>
          </w:p>
        </w:tc>
        <w:tc>
          <w:tcPr>
            <w:tcW w:w="668" w:type="dxa"/>
            <w:tcBorders>
              <w:top w:val="nil"/>
              <w:bottom w:val="nil"/>
            </w:tcBorders>
          </w:tcPr>
          <w:p w:rsidR="00741407" w:rsidRDefault="00741407">
            <w:pPr>
              <w:spacing w:line="240" w:lineRule="atLeast"/>
              <w:rPr>
                <w:rFonts w:hint="eastAsia"/>
                <w:sz w:val="18"/>
                <w:szCs w:val="18"/>
              </w:rPr>
            </w:pPr>
            <w:r>
              <w:rPr>
                <w:rFonts w:hint="eastAsia"/>
                <w:sz w:val="18"/>
                <w:szCs w:val="18"/>
              </w:rPr>
              <w:t>１３</w:t>
            </w:r>
          </w:p>
        </w:tc>
        <w:tc>
          <w:tcPr>
            <w:tcW w:w="669" w:type="dxa"/>
            <w:tcBorders>
              <w:top w:val="nil"/>
              <w:bottom w:val="nil"/>
            </w:tcBorders>
          </w:tcPr>
          <w:p w:rsidR="00741407" w:rsidRDefault="00741407">
            <w:pPr>
              <w:spacing w:line="240" w:lineRule="atLeast"/>
              <w:jc w:val="center"/>
              <w:rPr>
                <w:rFonts w:hint="eastAsia"/>
                <w:sz w:val="18"/>
                <w:szCs w:val="18"/>
              </w:rPr>
            </w:pPr>
          </w:p>
        </w:tc>
        <w:tc>
          <w:tcPr>
            <w:tcW w:w="669" w:type="dxa"/>
            <w:tcBorders>
              <w:top w:val="nil"/>
              <w:bottom w:val="nil"/>
            </w:tcBorders>
          </w:tcPr>
          <w:p w:rsidR="00741407" w:rsidRDefault="00741407">
            <w:pPr>
              <w:spacing w:line="240" w:lineRule="atLeast"/>
              <w:rPr>
                <w:rFonts w:hint="eastAsia"/>
                <w:sz w:val="18"/>
                <w:szCs w:val="18"/>
              </w:rPr>
            </w:pPr>
            <w:r>
              <w:rPr>
                <w:rFonts w:hint="eastAsia"/>
                <w:sz w:val="18"/>
                <w:szCs w:val="18"/>
              </w:rPr>
              <w:t>２３</w:t>
            </w:r>
          </w:p>
        </w:tc>
        <w:tc>
          <w:tcPr>
            <w:tcW w:w="669" w:type="dxa"/>
            <w:tcBorders>
              <w:top w:val="nil"/>
              <w:bottom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３</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１３</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２３</w:t>
            </w:r>
          </w:p>
        </w:tc>
        <w:tc>
          <w:tcPr>
            <w:tcW w:w="680" w:type="dxa"/>
            <w:tcBorders>
              <w:top w:val="nil"/>
              <w:bottom w:val="nil"/>
            </w:tcBorders>
            <w:vAlign w:val="center"/>
          </w:tcPr>
          <w:p w:rsidR="00741407" w:rsidRDefault="00741407">
            <w:pPr>
              <w:spacing w:line="240" w:lineRule="atLeast"/>
              <w:jc w:val="center"/>
              <w:rPr>
                <w:rFonts w:hint="eastAsia"/>
                <w:sz w:val="18"/>
                <w:szCs w:val="18"/>
              </w:rPr>
            </w:pPr>
          </w:p>
        </w:tc>
      </w:tr>
      <w:tr w:rsidR="00741407">
        <w:tc>
          <w:tcPr>
            <w:tcW w:w="668"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４</w:t>
            </w:r>
          </w:p>
        </w:tc>
        <w:tc>
          <w:tcPr>
            <w:tcW w:w="668" w:type="dxa"/>
            <w:tcBorders>
              <w:top w:val="nil"/>
              <w:bottom w:val="nil"/>
            </w:tcBorders>
          </w:tcPr>
          <w:p w:rsidR="00741407" w:rsidRDefault="00741407">
            <w:pPr>
              <w:spacing w:line="240" w:lineRule="atLeast"/>
              <w:jc w:val="center"/>
              <w:rPr>
                <w:rFonts w:hint="eastAsia"/>
                <w:sz w:val="18"/>
                <w:szCs w:val="18"/>
              </w:rPr>
            </w:pPr>
          </w:p>
        </w:tc>
        <w:tc>
          <w:tcPr>
            <w:tcW w:w="668" w:type="dxa"/>
            <w:tcBorders>
              <w:top w:val="nil"/>
              <w:bottom w:val="nil"/>
            </w:tcBorders>
          </w:tcPr>
          <w:p w:rsidR="00741407" w:rsidRDefault="00741407">
            <w:pPr>
              <w:spacing w:line="240" w:lineRule="atLeast"/>
              <w:rPr>
                <w:rFonts w:hint="eastAsia"/>
                <w:sz w:val="18"/>
                <w:szCs w:val="18"/>
              </w:rPr>
            </w:pPr>
            <w:r>
              <w:rPr>
                <w:rFonts w:hint="eastAsia"/>
                <w:sz w:val="18"/>
                <w:szCs w:val="18"/>
              </w:rPr>
              <w:t>１４</w:t>
            </w:r>
          </w:p>
        </w:tc>
        <w:tc>
          <w:tcPr>
            <w:tcW w:w="669" w:type="dxa"/>
            <w:tcBorders>
              <w:top w:val="nil"/>
              <w:bottom w:val="nil"/>
            </w:tcBorders>
          </w:tcPr>
          <w:p w:rsidR="00741407" w:rsidRDefault="00741407">
            <w:pPr>
              <w:spacing w:line="240" w:lineRule="atLeast"/>
              <w:jc w:val="center"/>
              <w:rPr>
                <w:rFonts w:hint="eastAsia"/>
                <w:sz w:val="18"/>
                <w:szCs w:val="18"/>
              </w:rPr>
            </w:pPr>
          </w:p>
        </w:tc>
        <w:tc>
          <w:tcPr>
            <w:tcW w:w="669" w:type="dxa"/>
            <w:tcBorders>
              <w:top w:val="nil"/>
              <w:bottom w:val="nil"/>
            </w:tcBorders>
          </w:tcPr>
          <w:p w:rsidR="00741407" w:rsidRDefault="00741407">
            <w:pPr>
              <w:spacing w:line="240" w:lineRule="atLeast"/>
              <w:rPr>
                <w:rFonts w:hint="eastAsia"/>
                <w:sz w:val="18"/>
                <w:szCs w:val="18"/>
              </w:rPr>
            </w:pPr>
            <w:r>
              <w:rPr>
                <w:rFonts w:hint="eastAsia"/>
                <w:sz w:val="18"/>
                <w:szCs w:val="18"/>
              </w:rPr>
              <w:t>２４</w:t>
            </w:r>
          </w:p>
        </w:tc>
        <w:tc>
          <w:tcPr>
            <w:tcW w:w="669" w:type="dxa"/>
            <w:tcBorders>
              <w:top w:val="nil"/>
              <w:bottom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４</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１４</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２４</w:t>
            </w:r>
          </w:p>
        </w:tc>
        <w:tc>
          <w:tcPr>
            <w:tcW w:w="680" w:type="dxa"/>
            <w:tcBorders>
              <w:top w:val="nil"/>
              <w:bottom w:val="nil"/>
            </w:tcBorders>
            <w:vAlign w:val="center"/>
          </w:tcPr>
          <w:p w:rsidR="00741407" w:rsidRDefault="00741407">
            <w:pPr>
              <w:spacing w:line="240" w:lineRule="atLeast"/>
              <w:jc w:val="center"/>
              <w:rPr>
                <w:rFonts w:hint="eastAsia"/>
                <w:sz w:val="18"/>
                <w:szCs w:val="18"/>
              </w:rPr>
            </w:pPr>
          </w:p>
        </w:tc>
      </w:tr>
      <w:tr w:rsidR="00741407">
        <w:tc>
          <w:tcPr>
            <w:tcW w:w="668"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５</w:t>
            </w:r>
          </w:p>
        </w:tc>
        <w:tc>
          <w:tcPr>
            <w:tcW w:w="668" w:type="dxa"/>
            <w:tcBorders>
              <w:top w:val="nil"/>
              <w:bottom w:val="nil"/>
            </w:tcBorders>
          </w:tcPr>
          <w:p w:rsidR="00741407" w:rsidRDefault="00741407">
            <w:pPr>
              <w:spacing w:line="240" w:lineRule="atLeast"/>
              <w:jc w:val="center"/>
              <w:rPr>
                <w:rFonts w:hint="eastAsia"/>
                <w:sz w:val="18"/>
                <w:szCs w:val="18"/>
              </w:rPr>
            </w:pPr>
          </w:p>
        </w:tc>
        <w:tc>
          <w:tcPr>
            <w:tcW w:w="668" w:type="dxa"/>
            <w:tcBorders>
              <w:top w:val="nil"/>
              <w:bottom w:val="nil"/>
            </w:tcBorders>
          </w:tcPr>
          <w:p w:rsidR="00741407" w:rsidRDefault="00741407">
            <w:pPr>
              <w:spacing w:line="240" w:lineRule="atLeast"/>
              <w:rPr>
                <w:rFonts w:hint="eastAsia"/>
                <w:sz w:val="18"/>
                <w:szCs w:val="18"/>
              </w:rPr>
            </w:pPr>
            <w:r>
              <w:rPr>
                <w:rFonts w:hint="eastAsia"/>
                <w:sz w:val="18"/>
                <w:szCs w:val="18"/>
              </w:rPr>
              <w:t>１５</w:t>
            </w:r>
          </w:p>
        </w:tc>
        <w:tc>
          <w:tcPr>
            <w:tcW w:w="669" w:type="dxa"/>
            <w:tcBorders>
              <w:top w:val="nil"/>
              <w:bottom w:val="nil"/>
            </w:tcBorders>
          </w:tcPr>
          <w:p w:rsidR="00741407" w:rsidRDefault="00741407">
            <w:pPr>
              <w:spacing w:line="240" w:lineRule="atLeast"/>
              <w:jc w:val="center"/>
              <w:rPr>
                <w:rFonts w:hint="eastAsia"/>
                <w:sz w:val="18"/>
                <w:szCs w:val="18"/>
              </w:rPr>
            </w:pPr>
          </w:p>
        </w:tc>
        <w:tc>
          <w:tcPr>
            <w:tcW w:w="669" w:type="dxa"/>
            <w:tcBorders>
              <w:top w:val="nil"/>
              <w:bottom w:val="nil"/>
            </w:tcBorders>
          </w:tcPr>
          <w:p w:rsidR="00741407" w:rsidRDefault="00741407">
            <w:pPr>
              <w:spacing w:line="240" w:lineRule="atLeast"/>
              <w:rPr>
                <w:rFonts w:hint="eastAsia"/>
                <w:sz w:val="18"/>
                <w:szCs w:val="18"/>
              </w:rPr>
            </w:pPr>
            <w:r>
              <w:rPr>
                <w:rFonts w:hint="eastAsia"/>
                <w:sz w:val="18"/>
                <w:szCs w:val="18"/>
              </w:rPr>
              <w:t>２５</w:t>
            </w:r>
          </w:p>
        </w:tc>
        <w:tc>
          <w:tcPr>
            <w:tcW w:w="669" w:type="dxa"/>
            <w:tcBorders>
              <w:top w:val="nil"/>
              <w:bottom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５</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１５</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２５</w:t>
            </w:r>
          </w:p>
        </w:tc>
        <w:tc>
          <w:tcPr>
            <w:tcW w:w="680" w:type="dxa"/>
            <w:tcBorders>
              <w:top w:val="nil"/>
              <w:bottom w:val="nil"/>
            </w:tcBorders>
            <w:vAlign w:val="center"/>
          </w:tcPr>
          <w:p w:rsidR="00741407" w:rsidRDefault="00741407">
            <w:pPr>
              <w:spacing w:line="240" w:lineRule="atLeast"/>
              <w:jc w:val="center"/>
              <w:rPr>
                <w:rFonts w:hint="eastAsia"/>
                <w:sz w:val="18"/>
                <w:szCs w:val="18"/>
              </w:rPr>
            </w:pPr>
          </w:p>
        </w:tc>
      </w:tr>
      <w:tr w:rsidR="00741407">
        <w:tc>
          <w:tcPr>
            <w:tcW w:w="668"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６</w:t>
            </w:r>
          </w:p>
        </w:tc>
        <w:tc>
          <w:tcPr>
            <w:tcW w:w="668" w:type="dxa"/>
            <w:tcBorders>
              <w:top w:val="nil"/>
              <w:bottom w:val="nil"/>
            </w:tcBorders>
          </w:tcPr>
          <w:p w:rsidR="00741407" w:rsidRDefault="00741407">
            <w:pPr>
              <w:spacing w:line="240" w:lineRule="atLeast"/>
              <w:jc w:val="center"/>
              <w:rPr>
                <w:rFonts w:hint="eastAsia"/>
                <w:sz w:val="18"/>
                <w:szCs w:val="18"/>
              </w:rPr>
            </w:pPr>
          </w:p>
        </w:tc>
        <w:tc>
          <w:tcPr>
            <w:tcW w:w="668" w:type="dxa"/>
            <w:tcBorders>
              <w:top w:val="nil"/>
              <w:bottom w:val="nil"/>
            </w:tcBorders>
          </w:tcPr>
          <w:p w:rsidR="00741407" w:rsidRDefault="00741407">
            <w:pPr>
              <w:spacing w:line="240" w:lineRule="atLeast"/>
              <w:rPr>
                <w:rFonts w:hint="eastAsia"/>
                <w:sz w:val="18"/>
                <w:szCs w:val="18"/>
              </w:rPr>
            </w:pPr>
            <w:r>
              <w:rPr>
                <w:rFonts w:hint="eastAsia"/>
                <w:sz w:val="18"/>
                <w:szCs w:val="18"/>
              </w:rPr>
              <w:t>１６</w:t>
            </w:r>
          </w:p>
        </w:tc>
        <w:tc>
          <w:tcPr>
            <w:tcW w:w="669" w:type="dxa"/>
            <w:tcBorders>
              <w:top w:val="nil"/>
              <w:bottom w:val="nil"/>
            </w:tcBorders>
          </w:tcPr>
          <w:p w:rsidR="00741407" w:rsidRDefault="00741407">
            <w:pPr>
              <w:spacing w:line="240" w:lineRule="atLeast"/>
              <w:jc w:val="center"/>
              <w:rPr>
                <w:rFonts w:hint="eastAsia"/>
                <w:sz w:val="18"/>
                <w:szCs w:val="18"/>
              </w:rPr>
            </w:pPr>
          </w:p>
        </w:tc>
        <w:tc>
          <w:tcPr>
            <w:tcW w:w="669" w:type="dxa"/>
            <w:tcBorders>
              <w:top w:val="nil"/>
              <w:bottom w:val="nil"/>
            </w:tcBorders>
          </w:tcPr>
          <w:p w:rsidR="00741407" w:rsidRDefault="00741407">
            <w:pPr>
              <w:spacing w:line="240" w:lineRule="atLeast"/>
              <w:rPr>
                <w:rFonts w:hint="eastAsia"/>
                <w:sz w:val="18"/>
                <w:szCs w:val="18"/>
              </w:rPr>
            </w:pPr>
            <w:r>
              <w:rPr>
                <w:rFonts w:hint="eastAsia"/>
                <w:sz w:val="18"/>
                <w:szCs w:val="18"/>
              </w:rPr>
              <w:t>２６</w:t>
            </w:r>
          </w:p>
        </w:tc>
        <w:tc>
          <w:tcPr>
            <w:tcW w:w="669" w:type="dxa"/>
            <w:tcBorders>
              <w:top w:val="nil"/>
              <w:bottom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６</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１６</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２６</w:t>
            </w:r>
          </w:p>
        </w:tc>
        <w:tc>
          <w:tcPr>
            <w:tcW w:w="680" w:type="dxa"/>
            <w:tcBorders>
              <w:top w:val="nil"/>
              <w:bottom w:val="nil"/>
            </w:tcBorders>
            <w:vAlign w:val="center"/>
          </w:tcPr>
          <w:p w:rsidR="00741407" w:rsidRDefault="00741407">
            <w:pPr>
              <w:spacing w:line="240" w:lineRule="atLeast"/>
              <w:jc w:val="center"/>
              <w:rPr>
                <w:rFonts w:hint="eastAsia"/>
                <w:sz w:val="18"/>
                <w:szCs w:val="18"/>
              </w:rPr>
            </w:pPr>
          </w:p>
        </w:tc>
      </w:tr>
      <w:tr w:rsidR="00741407">
        <w:tc>
          <w:tcPr>
            <w:tcW w:w="668"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７</w:t>
            </w:r>
          </w:p>
        </w:tc>
        <w:tc>
          <w:tcPr>
            <w:tcW w:w="668" w:type="dxa"/>
            <w:tcBorders>
              <w:top w:val="nil"/>
              <w:bottom w:val="nil"/>
            </w:tcBorders>
          </w:tcPr>
          <w:p w:rsidR="00741407" w:rsidRDefault="00741407">
            <w:pPr>
              <w:spacing w:line="240" w:lineRule="atLeast"/>
              <w:jc w:val="center"/>
              <w:rPr>
                <w:rFonts w:hint="eastAsia"/>
                <w:sz w:val="18"/>
                <w:szCs w:val="18"/>
              </w:rPr>
            </w:pPr>
          </w:p>
        </w:tc>
        <w:tc>
          <w:tcPr>
            <w:tcW w:w="668" w:type="dxa"/>
            <w:tcBorders>
              <w:top w:val="nil"/>
              <w:bottom w:val="nil"/>
            </w:tcBorders>
          </w:tcPr>
          <w:p w:rsidR="00741407" w:rsidRDefault="00741407">
            <w:pPr>
              <w:spacing w:line="240" w:lineRule="atLeast"/>
              <w:rPr>
                <w:rFonts w:hint="eastAsia"/>
                <w:sz w:val="18"/>
                <w:szCs w:val="18"/>
              </w:rPr>
            </w:pPr>
            <w:r>
              <w:rPr>
                <w:rFonts w:hint="eastAsia"/>
                <w:sz w:val="18"/>
                <w:szCs w:val="18"/>
              </w:rPr>
              <w:t>１７</w:t>
            </w:r>
          </w:p>
        </w:tc>
        <w:tc>
          <w:tcPr>
            <w:tcW w:w="669" w:type="dxa"/>
            <w:tcBorders>
              <w:top w:val="nil"/>
              <w:bottom w:val="nil"/>
            </w:tcBorders>
          </w:tcPr>
          <w:p w:rsidR="00741407" w:rsidRDefault="00741407">
            <w:pPr>
              <w:spacing w:line="240" w:lineRule="atLeast"/>
              <w:jc w:val="center"/>
              <w:rPr>
                <w:rFonts w:hint="eastAsia"/>
                <w:sz w:val="18"/>
                <w:szCs w:val="18"/>
              </w:rPr>
            </w:pPr>
          </w:p>
        </w:tc>
        <w:tc>
          <w:tcPr>
            <w:tcW w:w="669" w:type="dxa"/>
            <w:tcBorders>
              <w:top w:val="nil"/>
              <w:bottom w:val="nil"/>
            </w:tcBorders>
          </w:tcPr>
          <w:p w:rsidR="00741407" w:rsidRDefault="00741407">
            <w:pPr>
              <w:spacing w:line="240" w:lineRule="atLeast"/>
              <w:rPr>
                <w:rFonts w:hint="eastAsia"/>
                <w:sz w:val="18"/>
                <w:szCs w:val="18"/>
              </w:rPr>
            </w:pPr>
            <w:r>
              <w:rPr>
                <w:rFonts w:hint="eastAsia"/>
                <w:sz w:val="18"/>
                <w:szCs w:val="18"/>
              </w:rPr>
              <w:t>２７</w:t>
            </w:r>
          </w:p>
        </w:tc>
        <w:tc>
          <w:tcPr>
            <w:tcW w:w="669" w:type="dxa"/>
            <w:tcBorders>
              <w:top w:val="nil"/>
              <w:bottom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７</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１７</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２７</w:t>
            </w:r>
          </w:p>
        </w:tc>
        <w:tc>
          <w:tcPr>
            <w:tcW w:w="680" w:type="dxa"/>
            <w:tcBorders>
              <w:top w:val="nil"/>
              <w:bottom w:val="nil"/>
            </w:tcBorders>
            <w:vAlign w:val="center"/>
          </w:tcPr>
          <w:p w:rsidR="00741407" w:rsidRDefault="00741407">
            <w:pPr>
              <w:spacing w:line="240" w:lineRule="atLeast"/>
              <w:jc w:val="center"/>
              <w:rPr>
                <w:rFonts w:hint="eastAsia"/>
                <w:sz w:val="18"/>
                <w:szCs w:val="18"/>
              </w:rPr>
            </w:pPr>
          </w:p>
        </w:tc>
      </w:tr>
      <w:tr w:rsidR="00741407">
        <w:tc>
          <w:tcPr>
            <w:tcW w:w="668"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８</w:t>
            </w:r>
          </w:p>
        </w:tc>
        <w:tc>
          <w:tcPr>
            <w:tcW w:w="668" w:type="dxa"/>
            <w:tcBorders>
              <w:top w:val="nil"/>
              <w:bottom w:val="nil"/>
            </w:tcBorders>
          </w:tcPr>
          <w:p w:rsidR="00741407" w:rsidRDefault="00741407">
            <w:pPr>
              <w:spacing w:line="240" w:lineRule="atLeast"/>
              <w:jc w:val="center"/>
              <w:rPr>
                <w:rFonts w:hint="eastAsia"/>
                <w:sz w:val="18"/>
                <w:szCs w:val="18"/>
              </w:rPr>
            </w:pPr>
          </w:p>
        </w:tc>
        <w:tc>
          <w:tcPr>
            <w:tcW w:w="668" w:type="dxa"/>
            <w:tcBorders>
              <w:top w:val="nil"/>
              <w:bottom w:val="nil"/>
            </w:tcBorders>
          </w:tcPr>
          <w:p w:rsidR="00741407" w:rsidRDefault="00741407">
            <w:pPr>
              <w:spacing w:line="240" w:lineRule="atLeast"/>
              <w:rPr>
                <w:rFonts w:hint="eastAsia"/>
                <w:sz w:val="18"/>
                <w:szCs w:val="18"/>
              </w:rPr>
            </w:pPr>
            <w:r>
              <w:rPr>
                <w:rFonts w:hint="eastAsia"/>
                <w:sz w:val="18"/>
                <w:szCs w:val="18"/>
              </w:rPr>
              <w:t>１８</w:t>
            </w:r>
          </w:p>
        </w:tc>
        <w:tc>
          <w:tcPr>
            <w:tcW w:w="669" w:type="dxa"/>
            <w:tcBorders>
              <w:top w:val="nil"/>
              <w:bottom w:val="nil"/>
            </w:tcBorders>
          </w:tcPr>
          <w:p w:rsidR="00741407" w:rsidRDefault="00741407">
            <w:pPr>
              <w:spacing w:line="240" w:lineRule="atLeast"/>
              <w:jc w:val="center"/>
              <w:rPr>
                <w:rFonts w:hint="eastAsia"/>
                <w:sz w:val="18"/>
                <w:szCs w:val="18"/>
              </w:rPr>
            </w:pPr>
          </w:p>
        </w:tc>
        <w:tc>
          <w:tcPr>
            <w:tcW w:w="669" w:type="dxa"/>
            <w:tcBorders>
              <w:top w:val="nil"/>
              <w:bottom w:val="nil"/>
            </w:tcBorders>
          </w:tcPr>
          <w:p w:rsidR="00741407" w:rsidRDefault="00741407">
            <w:pPr>
              <w:spacing w:line="240" w:lineRule="atLeast"/>
              <w:rPr>
                <w:rFonts w:hint="eastAsia"/>
                <w:sz w:val="18"/>
                <w:szCs w:val="18"/>
              </w:rPr>
            </w:pPr>
            <w:r>
              <w:rPr>
                <w:rFonts w:hint="eastAsia"/>
                <w:sz w:val="18"/>
                <w:szCs w:val="18"/>
              </w:rPr>
              <w:t>２８</w:t>
            </w:r>
          </w:p>
        </w:tc>
        <w:tc>
          <w:tcPr>
            <w:tcW w:w="669" w:type="dxa"/>
            <w:tcBorders>
              <w:top w:val="nil"/>
              <w:bottom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８</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１８</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２８</w:t>
            </w:r>
          </w:p>
        </w:tc>
        <w:tc>
          <w:tcPr>
            <w:tcW w:w="680" w:type="dxa"/>
            <w:tcBorders>
              <w:top w:val="nil"/>
              <w:bottom w:val="nil"/>
            </w:tcBorders>
            <w:vAlign w:val="center"/>
          </w:tcPr>
          <w:p w:rsidR="00741407" w:rsidRDefault="00741407">
            <w:pPr>
              <w:spacing w:line="240" w:lineRule="atLeast"/>
              <w:jc w:val="center"/>
              <w:rPr>
                <w:rFonts w:hint="eastAsia"/>
                <w:sz w:val="18"/>
                <w:szCs w:val="18"/>
              </w:rPr>
            </w:pPr>
          </w:p>
        </w:tc>
      </w:tr>
      <w:tr w:rsidR="00741407">
        <w:tc>
          <w:tcPr>
            <w:tcW w:w="668"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９</w:t>
            </w:r>
          </w:p>
        </w:tc>
        <w:tc>
          <w:tcPr>
            <w:tcW w:w="668" w:type="dxa"/>
            <w:tcBorders>
              <w:top w:val="nil"/>
              <w:bottom w:val="nil"/>
            </w:tcBorders>
          </w:tcPr>
          <w:p w:rsidR="00741407" w:rsidRDefault="00741407">
            <w:pPr>
              <w:spacing w:line="240" w:lineRule="atLeast"/>
              <w:jc w:val="center"/>
              <w:rPr>
                <w:rFonts w:hint="eastAsia"/>
                <w:sz w:val="18"/>
                <w:szCs w:val="18"/>
              </w:rPr>
            </w:pPr>
          </w:p>
        </w:tc>
        <w:tc>
          <w:tcPr>
            <w:tcW w:w="668" w:type="dxa"/>
            <w:tcBorders>
              <w:top w:val="nil"/>
              <w:bottom w:val="nil"/>
            </w:tcBorders>
          </w:tcPr>
          <w:p w:rsidR="00741407" w:rsidRDefault="00741407">
            <w:pPr>
              <w:spacing w:line="240" w:lineRule="atLeast"/>
              <w:rPr>
                <w:rFonts w:hint="eastAsia"/>
                <w:sz w:val="18"/>
                <w:szCs w:val="18"/>
              </w:rPr>
            </w:pPr>
            <w:r>
              <w:rPr>
                <w:rFonts w:hint="eastAsia"/>
                <w:sz w:val="18"/>
                <w:szCs w:val="18"/>
              </w:rPr>
              <w:t>１９</w:t>
            </w:r>
          </w:p>
        </w:tc>
        <w:tc>
          <w:tcPr>
            <w:tcW w:w="669" w:type="dxa"/>
            <w:tcBorders>
              <w:top w:val="nil"/>
              <w:bottom w:val="nil"/>
            </w:tcBorders>
          </w:tcPr>
          <w:p w:rsidR="00741407" w:rsidRDefault="00741407">
            <w:pPr>
              <w:spacing w:line="240" w:lineRule="atLeast"/>
              <w:jc w:val="center"/>
              <w:rPr>
                <w:rFonts w:hint="eastAsia"/>
                <w:sz w:val="18"/>
                <w:szCs w:val="18"/>
              </w:rPr>
            </w:pPr>
          </w:p>
        </w:tc>
        <w:tc>
          <w:tcPr>
            <w:tcW w:w="669" w:type="dxa"/>
            <w:tcBorders>
              <w:top w:val="nil"/>
              <w:bottom w:val="nil"/>
            </w:tcBorders>
          </w:tcPr>
          <w:p w:rsidR="00741407" w:rsidRDefault="00741407">
            <w:pPr>
              <w:spacing w:line="240" w:lineRule="atLeast"/>
              <w:rPr>
                <w:rFonts w:hint="eastAsia"/>
                <w:sz w:val="18"/>
                <w:szCs w:val="18"/>
              </w:rPr>
            </w:pPr>
            <w:r>
              <w:rPr>
                <w:rFonts w:hint="eastAsia"/>
                <w:sz w:val="18"/>
                <w:szCs w:val="18"/>
              </w:rPr>
              <w:t>２９</w:t>
            </w:r>
          </w:p>
        </w:tc>
        <w:tc>
          <w:tcPr>
            <w:tcW w:w="669" w:type="dxa"/>
            <w:tcBorders>
              <w:top w:val="nil"/>
              <w:bottom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jc w:val="center"/>
              <w:rPr>
                <w:rFonts w:hint="eastAsia"/>
                <w:sz w:val="18"/>
                <w:szCs w:val="18"/>
              </w:rPr>
            </w:pPr>
            <w:r>
              <w:rPr>
                <w:rFonts w:hint="eastAsia"/>
                <w:sz w:val="18"/>
                <w:szCs w:val="18"/>
              </w:rPr>
              <w:t>９</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１９</w:t>
            </w:r>
          </w:p>
        </w:tc>
        <w:tc>
          <w:tcPr>
            <w:tcW w:w="680"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bottom w:val="nil"/>
            </w:tcBorders>
          </w:tcPr>
          <w:p w:rsidR="00741407" w:rsidRDefault="00741407">
            <w:pPr>
              <w:spacing w:line="240" w:lineRule="atLeast"/>
              <w:rPr>
                <w:rFonts w:hint="eastAsia"/>
                <w:sz w:val="18"/>
                <w:szCs w:val="18"/>
              </w:rPr>
            </w:pPr>
            <w:r>
              <w:rPr>
                <w:rFonts w:hint="eastAsia"/>
                <w:sz w:val="18"/>
                <w:szCs w:val="18"/>
              </w:rPr>
              <w:t>２９</w:t>
            </w:r>
          </w:p>
        </w:tc>
        <w:tc>
          <w:tcPr>
            <w:tcW w:w="680" w:type="dxa"/>
            <w:tcBorders>
              <w:top w:val="nil"/>
              <w:bottom w:val="nil"/>
            </w:tcBorders>
            <w:vAlign w:val="center"/>
          </w:tcPr>
          <w:p w:rsidR="00741407" w:rsidRDefault="00741407">
            <w:pPr>
              <w:spacing w:line="240" w:lineRule="atLeast"/>
              <w:jc w:val="center"/>
              <w:rPr>
                <w:rFonts w:hint="eastAsia"/>
                <w:sz w:val="18"/>
                <w:szCs w:val="18"/>
              </w:rPr>
            </w:pPr>
          </w:p>
        </w:tc>
      </w:tr>
      <w:tr w:rsidR="00741407">
        <w:tc>
          <w:tcPr>
            <w:tcW w:w="668" w:type="dxa"/>
            <w:tcBorders>
              <w:top w:val="nil"/>
            </w:tcBorders>
          </w:tcPr>
          <w:p w:rsidR="00741407" w:rsidRDefault="00741407">
            <w:pPr>
              <w:spacing w:line="200" w:lineRule="exact"/>
              <w:rPr>
                <w:rFonts w:hint="eastAsia"/>
                <w:sz w:val="18"/>
                <w:szCs w:val="18"/>
              </w:rPr>
            </w:pPr>
            <w:r>
              <w:rPr>
                <w:rFonts w:hint="eastAsia"/>
                <w:sz w:val="18"/>
                <w:szCs w:val="18"/>
              </w:rPr>
              <w:t>１０</w:t>
            </w:r>
          </w:p>
        </w:tc>
        <w:tc>
          <w:tcPr>
            <w:tcW w:w="668" w:type="dxa"/>
            <w:tcBorders>
              <w:top w:val="nil"/>
            </w:tcBorders>
          </w:tcPr>
          <w:p w:rsidR="00741407" w:rsidRDefault="00741407">
            <w:pPr>
              <w:spacing w:line="200" w:lineRule="exact"/>
              <w:jc w:val="center"/>
              <w:rPr>
                <w:rFonts w:hint="eastAsia"/>
                <w:sz w:val="18"/>
                <w:szCs w:val="18"/>
              </w:rPr>
            </w:pPr>
          </w:p>
        </w:tc>
        <w:tc>
          <w:tcPr>
            <w:tcW w:w="668" w:type="dxa"/>
            <w:tcBorders>
              <w:top w:val="nil"/>
            </w:tcBorders>
          </w:tcPr>
          <w:p w:rsidR="00741407" w:rsidRDefault="00741407">
            <w:pPr>
              <w:spacing w:line="200" w:lineRule="exact"/>
              <w:rPr>
                <w:rFonts w:hint="eastAsia"/>
                <w:sz w:val="18"/>
                <w:szCs w:val="18"/>
              </w:rPr>
            </w:pPr>
            <w:r>
              <w:rPr>
                <w:rFonts w:hint="eastAsia"/>
                <w:sz w:val="18"/>
                <w:szCs w:val="18"/>
              </w:rPr>
              <w:t>２０</w:t>
            </w:r>
          </w:p>
        </w:tc>
        <w:tc>
          <w:tcPr>
            <w:tcW w:w="669" w:type="dxa"/>
            <w:tcBorders>
              <w:top w:val="nil"/>
            </w:tcBorders>
          </w:tcPr>
          <w:p w:rsidR="00741407" w:rsidRDefault="00741407">
            <w:pPr>
              <w:spacing w:line="200" w:lineRule="exact"/>
              <w:jc w:val="center"/>
              <w:rPr>
                <w:rFonts w:hint="eastAsia"/>
                <w:sz w:val="18"/>
                <w:szCs w:val="18"/>
              </w:rPr>
            </w:pPr>
          </w:p>
        </w:tc>
        <w:tc>
          <w:tcPr>
            <w:tcW w:w="669" w:type="dxa"/>
            <w:tcBorders>
              <w:top w:val="nil"/>
            </w:tcBorders>
          </w:tcPr>
          <w:p w:rsidR="00741407" w:rsidRDefault="00741407">
            <w:pPr>
              <w:spacing w:line="240" w:lineRule="exact"/>
              <w:jc w:val="center"/>
              <w:rPr>
                <w:rFonts w:hint="eastAsia"/>
                <w:sz w:val="18"/>
                <w:szCs w:val="18"/>
              </w:rPr>
            </w:pPr>
            <w:r>
              <w:rPr>
                <w:rFonts w:hint="eastAsia"/>
                <w:sz w:val="18"/>
                <w:szCs w:val="18"/>
              </w:rPr>
              <w:t>３０年以上</w:t>
            </w:r>
          </w:p>
        </w:tc>
        <w:tc>
          <w:tcPr>
            <w:tcW w:w="669" w:type="dxa"/>
            <w:tcBorders>
              <w:top w:val="nil"/>
            </w:tcBorders>
            <w:vAlign w:val="center"/>
          </w:tcPr>
          <w:p w:rsidR="00741407" w:rsidRDefault="00741407">
            <w:pPr>
              <w:spacing w:line="240" w:lineRule="atLeast"/>
              <w:jc w:val="center"/>
              <w:rPr>
                <w:rFonts w:hint="eastAsia"/>
                <w:sz w:val="18"/>
                <w:szCs w:val="18"/>
              </w:rPr>
            </w:pPr>
          </w:p>
        </w:tc>
        <w:tc>
          <w:tcPr>
            <w:tcW w:w="284" w:type="dxa"/>
            <w:tcBorders>
              <w:top w:val="nil"/>
              <w:bottom w:val="nil"/>
            </w:tcBorders>
          </w:tcPr>
          <w:p w:rsidR="00741407" w:rsidRDefault="00741407">
            <w:pPr>
              <w:spacing w:line="240" w:lineRule="atLeast"/>
              <w:jc w:val="center"/>
              <w:rPr>
                <w:rFonts w:hint="eastAsia"/>
                <w:sz w:val="18"/>
                <w:szCs w:val="18"/>
              </w:rPr>
            </w:pPr>
          </w:p>
        </w:tc>
        <w:tc>
          <w:tcPr>
            <w:tcW w:w="680" w:type="dxa"/>
            <w:tcBorders>
              <w:top w:val="nil"/>
            </w:tcBorders>
          </w:tcPr>
          <w:p w:rsidR="00741407" w:rsidRDefault="00741407">
            <w:pPr>
              <w:spacing w:line="200" w:lineRule="exact"/>
              <w:rPr>
                <w:rFonts w:hint="eastAsia"/>
                <w:sz w:val="18"/>
                <w:szCs w:val="18"/>
              </w:rPr>
            </w:pPr>
            <w:r>
              <w:rPr>
                <w:rFonts w:hint="eastAsia"/>
                <w:sz w:val="18"/>
                <w:szCs w:val="18"/>
              </w:rPr>
              <w:t xml:space="preserve">１０　</w:t>
            </w:r>
          </w:p>
        </w:tc>
        <w:tc>
          <w:tcPr>
            <w:tcW w:w="680" w:type="dxa"/>
            <w:tcBorders>
              <w:top w:val="nil"/>
            </w:tcBorders>
          </w:tcPr>
          <w:p w:rsidR="00741407" w:rsidRDefault="00741407">
            <w:pPr>
              <w:spacing w:line="200" w:lineRule="exact"/>
              <w:jc w:val="center"/>
              <w:rPr>
                <w:rFonts w:hint="eastAsia"/>
                <w:sz w:val="18"/>
                <w:szCs w:val="18"/>
              </w:rPr>
            </w:pPr>
          </w:p>
        </w:tc>
        <w:tc>
          <w:tcPr>
            <w:tcW w:w="680" w:type="dxa"/>
            <w:tcBorders>
              <w:top w:val="nil"/>
            </w:tcBorders>
          </w:tcPr>
          <w:p w:rsidR="00741407" w:rsidRDefault="00741407">
            <w:pPr>
              <w:spacing w:line="200" w:lineRule="exact"/>
              <w:rPr>
                <w:rFonts w:hint="eastAsia"/>
                <w:sz w:val="18"/>
                <w:szCs w:val="18"/>
              </w:rPr>
            </w:pPr>
            <w:r>
              <w:rPr>
                <w:rFonts w:hint="eastAsia"/>
                <w:sz w:val="18"/>
                <w:szCs w:val="18"/>
              </w:rPr>
              <w:t>２０</w:t>
            </w:r>
          </w:p>
        </w:tc>
        <w:tc>
          <w:tcPr>
            <w:tcW w:w="680" w:type="dxa"/>
            <w:tcBorders>
              <w:top w:val="nil"/>
            </w:tcBorders>
          </w:tcPr>
          <w:p w:rsidR="00741407" w:rsidRDefault="00741407">
            <w:pPr>
              <w:spacing w:line="200" w:lineRule="exact"/>
              <w:jc w:val="center"/>
              <w:rPr>
                <w:rFonts w:hint="eastAsia"/>
                <w:sz w:val="18"/>
                <w:szCs w:val="18"/>
              </w:rPr>
            </w:pPr>
          </w:p>
        </w:tc>
        <w:tc>
          <w:tcPr>
            <w:tcW w:w="680" w:type="dxa"/>
            <w:tcBorders>
              <w:top w:val="nil"/>
            </w:tcBorders>
          </w:tcPr>
          <w:p w:rsidR="00741407" w:rsidRDefault="00741407">
            <w:pPr>
              <w:spacing w:line="240" w:lineRule="exact"/>
              <w:jc w:val="center"/>
              <w:rPr>
                <w:rFonts w:hint="eastAsia"/>
                <w:sz w:val="18"/>
                <w:szCs w:val="18"/>
              </w:rPr>
            </w:pPr>
            <w:r>
              <w:rPr>
                <w:rFonts w:hint="eastAsia"/>
                <w:sz w:val="18"/>
                <w:szCs w:val="18"/>
              </w:rPr>
              <w:t>３０年以上</w:t>
            </w:r>
          </w:p>
        </w:tc>
        <w:tc>
          <w:tcPr>
            <w:tcW w:w="680" w:type="dxa"/>
            <w:tcBorders>
              <w:top w:val="nil"/>
            </w:tcBorders>
            <w:vAlign w:val="center"/>
          </w:tcPr>
          <w:p w:rsidR="00741407" w:rsidRDefault="00741407">
            <w:pPr>
              <w:spacing w:line="240" w:lineRule="atLeast"/>
              <w:jc w:val="center"/>
              <w:rPr>
                <w:rFonts w:hint="eastAsia"/>
                <w:sz w:val="18"/>
                <w:szCs w:val="18"/>
              </w:rPr>
            </w:pPr>
          </w:p>
        </w:tc>
      </w:tr>
    </w:tbl>
    <w:p w:rsidR="00741407" w:rsidRDefault="00741407">
      <w:pPr>
        <w:pStyle w:val="a7"/>
        <w:rPr>
          <w:rFonts w:hint="eastAsia"/>
        </w:rPr>
      </w:pPr>
    </w:p>
    <w:p w:rsidR="0047299F" w:rsidRPr="0047299F" w:rsidRDefault="0047299F" w:rsidP="0047299F">
      <w:pPr>
        <w:pStyle w:val="a7"/>
      </w:pPr>
      <w:r w:rsidRPr="0047299F">
        <w:rPr>
          <w:rFonts w:hint="eastAsia"/>
        </w:rPr>
        <w:t>（退職金の支払方法および支払時期）</w:t>
      </w:r>
    </w:p>
    <w:p w:rsidR="00741407" w:rsidRPr="0047299F" w:rsidRDefault="0047299F" w:rsidP="0047299F">
      <w:pPr>
        <w:pStyle w:val="a7"/>
        <w:rPr>
          <w:rFonts w:hint="eastAsia"/>
        </w:rPr>
      </w:pPr>
      <w:r w:rsidRPr="0047299F">
        <w:rPr>
          <w:rFonts w:hint="eastAsia"/>
        </w:rPr>
        <w:t>第</w:t>
      </w:r>
      <w:r>
        <w:rPr>
          <w:rFonts w:hint="eastAsia"/>
        </w:rPr>
        <w:t>７３</w:t>
      </w:r>
      <w:r w:rsidRPr="0047299F">
        <w:rPr>
          <w:rFonts w:hint="eastAsia"/>
        </w:rPr>
        <w:t>条　退職金は、支給事由の生じた日から１カ月以内に、その従業員（死亡のときはその遺族）に対して支払う。</w:t>
      </w:r>
    </w:p>
    <w:p w:rsidR="006C3E01" w:rsidRDefault="006C3E01">
      <w:pPr>
        <w:pStyle w:val="a7"/>
        <w:rPr>
          <w:rFonts w:hint="eastAsia"/>
        </w:rPr>
      </w:pPr>
    </w:p>
    <w:p w:rsidR="006C3E01" w:rsidRDefault="006C3E01">
      <w:pPr>
        <w:pStyle w:val="a7"/>
        <w:rPr>
          <w:rFonts w:hint="eastAsia"/>
        </w:rPr>
      </w:pPr>
    </w:p>
    <w:p w:rsidR="006C3E01" w:rsidRDefault="006C3E01">
      <w:pPr>
        <w:pStyle w:val="a7"/>
        <w:rPr>
          <w:rFonts w:hint="eastAsia"/>
        </w:rPr>
      </w:pPr>
    </w:p>
    <w:p w:rsidR="006C3E01" w:rsidRDefault="006C3E01">
      <w:pPr>
        <w:pStyle w:val="a7"/>
      </w:pPr>
    </w:p>
    <w:p w:rsidR="0047299F" w:rsidRPr="0047299F" w:rsidRDefault="0047299F">
      <w:pPr>
        <w:pStyle w:val="a7"/>
        <w:rPr>
          <w:rFonts w:hint="eastAsia"/>
        </w:rPr>
      </w:pPr>
    </w:p>
    <w:p w:rsidR="006C3E01" w:rsidRDefault="006C3E01">
      <w:pPr>
        <w:pStyle w:val="a7"/>
        <w:rPr>
          <w:rFonts w:hint="eastAsia"/>
        </w:rPr>
      </w:pPr>
    </w:p>
    <w:p w:rsidR="006C3E01" w:rsidRDefault="006C3E01">
      <w:pPr>
        <w:pStyle w:val="a7"/>
        <w:rPr>
          <w:rFonts w:hint="eastAsia"/>
        </w:rPr>
      </w:pPr>
    </w:p>
    <w:p w:rsidR="00741407" w:rsidRDefault="00741407">
      <w:pPr>
        <w:pStyle w:val="a8"/>
        <w:rPr>
          <w:rFonts w:hint="eastAsia"/>
        </w:rPr>
      </w:pPr>
      <w:r>
        <w:rPr>
          <w:rFonts w:hint="eastAsia"/>
        </w:rPr>
        <w:lastRenderedPageBreak/>
        <w:t>第９章　　安全衛生および災害補償</w:t>
      </w:r>
    </w:p>
    <w:p w:rsidR="00741407" w:rsidRDefault="00741407" w:rsidP="0047299F">
      <w:pPr>
        <w:pStyle w:val="a7"/>
        <w:rPr>
          <w:rFonts w:hint="eastAsia"/>
        </w:rPr>
      </w:pPr>
    </w:p>
    <w:p w:rsidR="0047299F" w:rsidRDefault="0047299F" w:rsidP="0047299F">
      <w:pPr>
        <w:pStyle w:val="a7"/>
        <w:rPr>
          <w:rFonts w:cs="ＭＳ 明朝"/>
        </w:rPr>
      </w:pPr>
      <w:r>
        <w:rPr>
          <w:rFonts w:cs="ＭＳ 明朝" w:hint="eastAsia"/>
        </w:rPr>
        <w:t>（安全衛生）</w:t>
      </w:r>
    </w:p>
    <w:p w:rsidR="0047299F" w:rsidRDefault="0047299F" w:rsidP="0047299F">
      <w:pPr>
        <w:pStyle w:val="a7"/>
        <w:rPr>
          <w:rFonts w:cs="ＭＳ 明朝"/>
        </w:rPr>
      </w:pPr>
      <w:r>
        <w:rPr>
          <w:rFonts w:cs="ＭＳ 明朝" w:hint="eastAsia"/>
        </w:rPr>
        <w:t>第７４条　会社は、従業員の安全衛生の確保および改善を図り、快適な職場の形成のため必要な措置を講ずる。</w:t>
      </w:r>
    </w:p>
    <w:p w:rsidR="0047299F" w:rsidRPr="0047299F" w:rsidRDefault="0047299F" w:rsidP="0047299F">
      <w:pPr>
        <w:pStyle w:val="a7"/>
      </w:pPr>
      <w:r w:rsidRPr="0047299F">
        <w:rPr>
          <w:rFonts w:hint="eastAsia"/>
        </w:rPr>
        <w:t xml:space="preserve">　２　　　従業員は、安全衛生および交通・運輸に関する法令、規則ならびに会社の指示を守り、会社と協力して労働災害、交通事故の防止および健康の確保に努めなければならない。</w:t>
      </w:r>
    </w:p>
    <w:p w:rsidR="0047299F" w:rsidRPr="0047299F" w:rsidRDefault="0047299F" w:rsidP="0047299F">
      <w:pPr>
        <w:pStyle w:val="a7"/>
      </w:pPr>
      <w:r w:rsidRPr="0047299F">
        <w:rPr>
          <w:rFonts w:hint="eastAsia"/>
        </w:rPr>
        <w:t xml:space="preserve">　３　　　従業員は、安全衛生に関し、次の事項を遵守しなければならない。</w:t>
      </w:r>
    </w:p>
    <w:p w:rsidR="0047299F" w:rsidRDefault="0047299F" w:rsidP="0047299F">
      <w:pPr>
        <w:pStyle w:val="aa"/>
        <w:rPr>
          <w:rFonts w:cs="ＭＳ 明朝"/>
        </w:rPr>
      </w:pPr>
      <w:r w:rsidRPr="0047299F">
        <w:rPr>
          <w:rFonts w:hint="eastAsia"/>
        </w:rPr>
        <w:t>①　会社の支給する作業服等を着用し、定められ</w:t>
      </w:r>
      <w:r>
        <w:rPr>
          <w:rFonts w:cs="ＭＳ 明朝" w:hint="eastAsia"/>
        </w:rPr>
        <w:t>た保護具を使用すること。</w:t>
      </w:r>
    </w:p>
    <w:p w:rsidR="0047299F" w:rsidRDefault="0047299F" w:rsidP="0047299F">
      <w:pPr>
        <w:pStyle w:val="aa"/>
        <w:rPr>
          <w:rFonts w:cs="ＭＳ 明朝"/>
        </w:rPr>
      </w:pPr>
      <w:r>
        <w:rPr>
          <w:rFonts w:cs="ＭＳ 明朝" w:hint="eastAsia"/>
        </w:rPr>
        <w:t>②　車両の始業点検を励行すること。</w:t>
      </w:r>
    </w:p>
    <w:p w:rsidR="0047299F" w:rsidRDefault="0047299F" w:rsidP="0047299F">
      <w:pPr>
        <w:pStyle w:val="aa"/>
        <w:rPr>
          <w:rFonts w:cs="ＭＳ 明朝"/>
        </w:rPr>
      </w:pPr>
      <w:r>
        <w:rPr>
          <w:rFonts w:cs="ＭＳ 明朝" w:hint="eastAsia"/>
        </w:rPr>
        <w:t>③　荷物の積卸しに当たっては、作業マニュアルにより安全作業に努め、爆発物、危険物は所定の方法に従い慎重に扱うこと。</w:t>
      </w:r>
    </w:p>
    <w:p w:rsidR="0047299F" w:rsidRDefault="0047299F" w:rsidP="0047299F">
      <w:pPr>
        <w:pStyle w:val="aa"/>
        <w:rPr>
          <w:rFonts w:cs="ＭＳ 明朝"/>
        </w:rPr>
      </w:pPr>
      <w:r>
        <w:rPr>
          <w:rFonts w:cs="ＭＳ 明朝" w:hint="eastAsia"/>
        </w:rPr>
        <w:t>④　災害防止用の囲い、柵等はみだりに取りはずさないこと。やむを得ず取りはずしたときは、事後すみやかに原状に戻すこと。</w:t>
      </w:r>
    </w:p>
    <w:p w:rsidR="0047299F" w:rsidRDefault="0047299F" w:rsidP="0047299F">
      <w:pPr>
        <w:pStyle w:val="aa"/>
        <w:rPr>
          <w:rFonts w:cs="ＭＳ 明朝"/>
        </w:rPr>
      </w:pPr>
      <w:r>
        <w:rPr>
          <w:rFonts w:cs="ＭＳ 明朝" w:hint="eastAsia"/>
        </w:rPr>
        <w:t>⑤　常に構内、倉庫、駐車場、洗車場等の整理整頓に努め、機械器具等の点検整備を行うこと。</w:t>
      </w:r>
    </w:p>
    <w:p w:rsidR="0047299F" w:rsidRDefault="0047299F" w:rsidP="0047299F">
      <w:pPr>
        <w:pStyle w:val="aa"/>
        <w:rPr>
          <w:rFonts w:cs="ＭＳ 明朝"/>
        </w:rPr>
      </w:pPr>
      <w:r>
        <w:rPr>
          <w:rFonts w:cs="ＭＳ 明朝" w:hint="eastAsia"/>
        </w:rPr>
        <w:t>⑥　勤務中の喫煙を慎み、特に荷物の積卸場、火気禁止区域等での喫煙をしないこと。</w:t>
      </w:r>
    </w:p>
    <w:p w:rsidR="0047299F" w:rsidRDefault="0047299F" w:rsidP="0047299F">
      <w:pPr>
        <w:pStyle w:val="a7"/>
        <w:rPr>
          <w:rFonts w:cs="ＭＳ 明朝"/>
        </w:rPr>
      </w:pPr>
    </w:p>
    <w:p w:rsidR="0047299F" w:rsidRDefault="0047299F" w:rsidP="0047299F">
      <w:pPr>
        <w:pStyle w:val="a7"/>
        <w:rPr>
          <w:rFonts w:cs="ＭＳ 明朝"/>
        </w:rPr>
      </w:pPr>
      <w:r>
        <w:rPr>
          <w:rFonts w:cs="ＭＳ 明朝" w:hint="eastAsia"/>
        </w:rPr>
        <w:t>（健康診断）</w:t>
      </w:r>
    </w:p>
    <w:p w:rsidR="0047299F" w:rsidRDefault="0047299F" w:rsidP="0047299F">
      <w:pPr>
        <w:pStyle w:val="a7"/>
        <w:rPr>
          <w:rFonts w:cs="ＭＳ 明朝"/>
        </w:rPr>
      </w:pPr>
      <w:r>
        <w:rPr>
          <w:rFonts w:cs="ＭＳ 明朝" w:hint="eastAsia"/>
        </w:rPr>
        <w:t>第７５条　会社は、従業員に対し、採用の際および毎年１回（深夜労働に従事する従業員に対しては毎年２回）、定期に、健康診断を行う。</w:t>
      </w:r>
    </w:p>
    <w:p w:rsidR="0047299F" w:rsidRPr="0047299F" w:rsidRDefault="0047299F" w:rsidP="0047299F">
      <w:pPr>
        <w:pStyle w:val="a7"/>
      </w:pPr>
      <w:r w:rsidRPr="0047299F">
        <w:rPr>
          <w:rFonts w:hint="eastAsia"/>
        </w:rPr>
        <w:t xml:space="preserve">　２　　</w:t>
      </w:r>
      <w:r>
        <w:rPr>
          <w:rFonts w:hint="eastAsia"/>
        </w:rPr>
        <w:t xml:space="preserve">　</w:t>
      </w:r>
      <w:r w:rsidRPr="0047299F">
        <w:rPr>
          <w:rFonts w:hint="eastAsia"/>
        </w:rPr>
        <w:t>前項の健康診断の結果、医師の意見を勘案し、必要と認めるときは、労働時間の短縮、配置転換その他健康保持上必要な措置を命ずることがある。</w:t>
      </w:r>
    </w:p>
    <w:p w:rsidR="0047299F" w:rsidRDefault="0047299F" w:rsidP="0047299F">
      <w:pPr>
        <w:pStyle w:val="a7"/>
        <w:rPr>
          <w:rFonts w:cs="ＭＳ 明朝"/>
        </w:rPr>
      </w:pPr>
    </w:p>
    <w:p w:rsidR="0047299F" w:rsidRDefault="0047299F" w:rsidP="0047299F">
      <w:pPr>
        <w:pStyle w:val="a7"/>
        <w:rPr>
          <w:rFonts w:cs="ＭＳ 明朝"/>
        </w:rPr>
      </w:pPr>
      <w:r>
        <w:rPr>
          <w:rFonts w:cs="ＭＳ 明朝" w:hint="eastAsia"/>
        </w:rPr>
        <w:t>（医師による面接指導等）</w:t>
      </w:r>
    </w:p>
    <w:p w:rsidR="0047299F" w:rsidRDefault="0047299F" w:rsidP="0047299F">
      <w:pPr>
        <w:pStyle w:val="a7"/>
        <w:rPr>
          <w:rFonts w:cs="ＭＳ 明朝"/>
        </w:rPr>
      </w:pPr>
      <w:r>
        <w:rPr>
          <w:rFonts w:cs="ＭＳ 明朝" w:hint="eastAsia"/>
        </w:rPr>
        <w:t>第７６条　会社は、従業員の労働時間の状況を把握する。</w:t>
      </w:r>
    </w:p>
    <w:p w:rsidR="0047299F" w:rsidRPr="0047299F" w:rsidRDefault="0047299F" w:rsidP="0047299F">
      <w:pPr>
        <w:pStyle w:val="a7"/>
      </w:pPr>
      <w:r w:rsidRPr="0047299F">
        <w:rPr>
          <w:rFonts w:hint="eastAsia"/>
        </w:rPr>
        <w:t xml:space="preserve">　２　　　時間外・休日労働時間の合計が１月当たり</w:t>
      </w:r>
      <w:r w:rsidRPr="0047299F">
        <w:t>80</w:t>
      </w:r>
      <w:r w:rsidRPr="0047299F">
        <w:rPr>
          <w:rFonts w:hint="eastAsia"/>
        </w:rPr>
        <w:t>時間を超え、かつ、疲労の蓄積が認められる従業員が申し出た場合は、医師による面接指導を行う。ただし、１カ月以内に面接指導を受けた従業員その他面接指導の必要がないと医師が認めた者は除く。</w:t>
      </w:r>
    </w:p>
    <w:p w:rsidR="0047299F" w:rsidRPr="0047299F" w:rsidRDefault="0047299F" w:rsidP="0047299F">
      <w:pPr>
        <w:pStyle w:val="a7"/>
      </w:pPr>
      <w:r w:rsidRPr="0047299F">
        <w:rPr>
          <w:rFonts w:hint="eastAsia"/>
        </w:rPr>
        <w:t xml:space="preserve">　３　　　時間外・休日労働時間の合計が１月当たり</w:t>
      </w:r>
      <w:r w:rsidRPr="0047299F">
        <w:t>80</w:t>
      </w:r>
      <w:r w:rsidRPr="0047299F">
        <w:rPr>
          <w:rFonts w:hint="eastAsia"/>
        </w:rPr>
        <w:t>時間を超えない場合でも、疲労の蓄積が認められ、または健康上の不安を有している従業員が申し出た場合は、医師による面接指導または保健師等による保健指導等を行うよう努めるものとする。</w:t>
      </w:r>
    </w:p>
    <w:p w:rsidR="0047299F" w:rsidRDefault="0047299F" w:rsidP="0047299F">
      <w:pPr>
        <w:pStyle w:val="a7"/>
        <w:rPr>
          <w:rFonts w:cs="ＭＳ 明朝"/>
        </w:rPr>
      </w:pPr>
      <w:r w:rsidRPr="0047299F">
        <w:rPr>
          <w:rFonts w:hint="eastAsia"/>
        </w:rPr>
        <w:t xml:space="preserve">　４　　　第２項、第３項の面接指導の結果、必要と認めるときは、一定期間の就業禁止、労働時間の短縮、配置</w:t>
      </w:r>
      <w:r>
        <w:rPr>
          <w:rFonts w:cs="ＭＳ 明朝" w:hint="eastAsia"/>
        </w:rPr>
        <w:t>転換その他健康保持上必要な措置を命ずることがある。</w:t>
      </w:r>
    </w:p>
    <w:p w:rsidR="0047299F" w:rsidRDefault="0047299F" w:rsidP="0047299F">
      <w:pPr>
        <w:pStyle w:val="a7"/>
        <w:rPr>
          <w:rFonts w:cs="ＭＳ 明朝"/>
        </w:rPr>
      </w:pPr>
      <w:r>
        <w:rPr>
          <w:rFonts w:cs="ＭＳ 明朝" w:hint="eastAsia"/>
        </w:rPr>
        <w:lastRenderedPageBreak/>
        <w:t>（ストレスチェック）</w:t>
      </w:r>
    </w:p>
    <w:p w:rsidR="0047299F" w:rsidRDefault="0047299F" w:rsidP="0047299F">
      <w:pPr>
        <w:pStyle w:val="a7"/>
        <w:rPr>
          <w:rFonts w:cs="ＭＳ 明朝"/>
        </w:rPr>
      </w:pPr>
      <w:r>
        <w:rPr>
          <w:rFonts w:cs="ＭＳ 明朝" w:hint="eastAsia"/>
        </w:rPr>
        <w:t>第７７条　従業員に対しては、毎年１回、定期に、医師、保健師等による心理的な負担の程度を把握するための検査（ストレスチェック）を行う。</w:t>
      </w:r>
    </w:p>
    <w:p w:rsidR="0047299F" w:rsidRPr="0047299F" w:rsidRDefault="0047299F" w:rsidP="0047299F">
      <w:pPr>
        <w:pStyle w:val="a7"/>
      </w:pPr>
      <w:r w:rsidRPr="0047299F">
        <w:rPr>
          <w:rFonts w:hint="eastAsia"/>
        </w:rPr>
        <w:t xml:space="preserve">　２　　　前項のストレスチェックの結果、ストレスが高く、面接指導が必要であると医師、保健師等が認めた従業員に対し、その者の申出により医師による面接指導を行う。</w:t>
      </w:r>
    </w:p>
    <w:p w:rsidR="0047299F" w:rsidRPr="0047299F" w:rsidRDefault="0047299F" w:rsidP="0047299F">
      <w:pPr>
        <w:pStyle w:val="a7"/>
      </w:pPr>
      <w:r w:rsidRPr="0047299F">
        <w:rPr>
          <w:rFonts w:hint="eastAsia"/>
        </w:rPr>
        <w:t xml:space="preserve">　３　　　前項の面接指導の結果、必要と認めるときは、就業場所の変更、作業の転換、労働時間の短縮、深夜業の回数の減少等、必要な措置を命ずることがある。</w:t>
      </w:r>
    </w:p>
    <w:p w:rsidR="0047299F" w:rsidRDefault="0047299F" w:rsidP="0047299F">
      <w:pPr>
        <w:pStyle w:val="a7"/>
        <w:rPr>
          <w:rFonts w:cs="ＭＳ 明朝"/>
        </w:rPr>
      </w:pPr>
    </w:p>
    <w:p w:rsidR="0047299F" w:rsidRDefault="0047299F" w:rsidP="0047299F">
      <w:pPr>
        <w:pStyle w:val="a7"/>
        <w:rPr>
          <w:rFonts w:cs="ＭＳ 明朝"/>
        </w:rPr>
      </w:pPr>
      <w:r>
        <w:rPr>
          <w:rFonts w:cs="ＭＳ 明朝" w:hint="eastAsia"/>
        </w:rPr>
        <w:t>（健康管理上の個人情報の取扱い）</w:t>
      </w:r>
    </w:p>
    <w:p w:rsidR="0047299F" w:rsidRDefault="0047299F" w:rsidP="0047299F">
      <w:pPr>
        <w:pStyle w:val="a7"/>
        <w:rPr>
          <w:rFonts w:cs="ＭＳ 明朝"/>
        </w:rPr>
      </w:pPr>
      <w:r>
        <w:rPr>
          <w:rFonts w:cs="ＭＳ 明朝" w:hint="eastAsia"/>
        </w:rPr>
        <w:t>第７８条　会社への提出書類および身上その他の個人情報（家族状況も含む）ならびに健康診断書その他の健康情報は、次の目的のために利用する。</w:t>
      </w:r>
    </w:p>
    <w:p w:rsidR="0047299F" w:rsidRDefault="0047299F" w:rsidP="0047299F">
      <w:pPr>
        <w:pStyle w:val="aa"/>
      </w:pPr>
      <w:r>
        <w:rPr>
          <w:rFonts w:hint="eastAsia"/>
        </w:rPr>
        <w:t>①　会社の労務管理、賃金管理、健康管理</w:t>
      </w:r>
    </w:p>
    <w:p w:rsidR="0047299F" w:rsidRDefault="0047299F" w:rsidP="0047299F">
      <w:pPr>
        <w:pStyle w:val="aa"/>
      </w:pPr>
      <w:r>
        <w:rPr>
          <w:rFonts w:hint="eastAsia"/>
        </w:rPr>
        <w:t>②　出向、転籍等のための人事管理</w:t>
      </w:r>
    </w:p>
    <w:p w:rsidR="0047299F" w:rsidRPr="0047299F" w:rsidRDefault="0047299F" w:rsidP="0047299F">
      <w:pPr>
        <w:pStyle w:val="a7"/>
      </w:pPr>
      <w:r w:rsidRPr="0047299F">
        <w:rPr>
          <w:rFonts w:hint="eastAsia"/>
        </w:rPr>
        <w:t xml:space="preserve">　２　　　従業員の定期健康診断の結果、従業員から提出された診断書、産業医等からの意見書、長時間労働者への面接指導の結果、ストレスチェックの結果及び高ストレス者への面接指導の結果その他従業員の健康管理に関する情報は、従業員の健康管理のために利用するとともに、必要な場合には産業医等に意見聴取等のために提供するものとする。</w:t>
      </w:r>
    </w:p>
    <w:p w:rsidR="0047299F" w:rsidRPr="0047299F" w:rsidRDefault="0047299F" w:rsidP="0047299F">
      <w:pPr>
        <w:pStyle w:val="a7"/>
      </w:pPr>
      <w:r w:rsidRPr="0047299F">
        <w:rPr>
          <w:rFonts w:hint="eastAsia"/>
        </w:rPr>
        <w:t xml:space="preserve">　３　　　実施したストレスチェックの結果を会社が入手する場合には、あらかじめ従業員本人の同意を得るものとする。ただし、面接指導を申し出た従業員については、同意が得られたものとみなす。</w:t>
      </w:r>
    </w:p>
    <w:p w:rsidR="0047299F" w:rsidRPr="0047299F" w:rsidRDefault="0047299F" w:rsidP="0047299F">
      <w:pPr>
        <w:pStyle w:val="a7"/>
      </w:pPr>
      <w:r w:rsidRPr="0047299F">
        <w:rPr>
          <w:rFonts w:hint="eastAsia"/>
        </w:rPr>
        <w:t xml:space="preserve">　４　　　健康診断や医師による面接指導等の実施に当たって、その事務に従事した者は、その事務によって知り得た従業員の秘密を他に漏らしてはならない。</w:t>
      </w:r>
    </w:p>
    <w:p w:rsidR="0047299F" w:rsidRDefault="0047299F" w:rsidP="0047299F">
      <w:pPr>
        <w:pStyle w:val="a7"/>
        <w:rPr>
          <w:rFonts w:cs="ＭＳ 明朝"/>
        </w:rPr>
      </w:pPr>
    </w:p>
    <w:p w:rsidR="0047299F" w:rsidRDefault="0047299F" w:rsidP="0047299F">
      <w:pPr>
        <w:pStyle w:val="a7"/>
        <w:rPr>
          <w:rFonts w:cs="ＭＳ 明朝"/>
        </w:rPr>
      </w:pPr>
      <w:r>
        <w:rPr>
          <w:rFonts w:cs="ＭＳ 明朝" w:hint="eastAsia"/>
        </w:rPr>
        <w:t>（安全衛生教育）</w:t>
      </w:r>
    </w:p>
    <w:p w:rsidR="0047299F" w:rsidRDefault="0047299F" w:rsidP="0047299F">
      <w:pPr>
        <w:pStyle w:val="a7"/>
        <w:rPr>
          <w:rFonts w:cs="ＭＳ 明朝"/>
        </w:rPr>
      </w:pPr>
      <w:r>
        <w:rPr>
          <w:rFonts w:cs="ＭＳ 明朝" w:hint="eastAsia"/>
        </w:rPr>
        <w:t>第７９条　従業員に対し、採用時および作業内容が変更されたときに、業務上必要な安全衛生教育を行う。</w:t>
      </w:r>
    </w:p>
    <w:p w:rsidR="0047299F" w:rsidRPr="0047299F" w:rsidRDefault="0047299F" w:rsidP="0047299F">
      <w:pPr>
        <w:pStyle w:val="a7"/>
      </w:pPr>
      <w:r w:rsidRPr="0047299F">
        <w:rPr>
          <w:rFonts w:hint="eastAsia"/>
        </w:rPr>
        <w:t xml:space="preserve">　２　　　特定の資格、講習を必要とする業務に従事する従業員については、必要な講習等を受講させる。</w:t>
      </w:r>
    </w:p>
    <w:p w:rsidR="0047299F" w:rsidRPr="0047299F" w:rsidRDefault="0047299F" w:rsidP="0047299F">
      <w:pPr>
        <w:pStyle w:val="a7"/>
      </w:pPr>
    </w:p>
    <w:p w:rsidR="0047299F" w:rsidRDefault="0047299F" w:rsidP="0047299F">
      <w:pPr>
        <w:pStyle w:val="a7"/>
        <w:rPr>
          <w:rFonts w:cs="ＭＳ 明朝"/>
        </w:rPr>
      </w:pPr>
      <w:r>
        <w:rPr>
          <w:rFonts w:cs="ＭＳ 明朝" w:hint="eastAsia"/>
        </w:rPr>
        <w:t>（災害補償）</w:t>
      </w:r>
    </w:p>
    <w:p w:rsidR="0047299F" w:rsidRDefault="0047299F" w:rsidP="0047299F">
      <w:pPr>
        <w:pStyle w:val="a7"/>
        <w:rPr>
          <w:rFonts w:cs="ＭＳ 明朝"/>
        </w:rPr>
      </w:pPr>
      <w:r>
        <w:rPr>
          <w:rFonts w:cs="ＭＳ 明朝" w:hint="eastAsia"/>
        </w:rPr>
        <w:t>第８０条　従業員が業務上の事由または通勤により負傷し、疾病にかかり、または死亡したときは、労働基準法および労働者災害補償保険法に定めるところにより災害補償を行う。</w:t>
      </w:r>
    </w:p>
    <w:p w:rsidR="0047299F" w:rsidRDefault="0047299F" w:rsidP="0047299F">
      <w:pPr>
        <w:pStyle w:val="a7"/>
        <w:rPr>
          <w:rFonts w:cs="ＭＳ 明朝"/>
        </w:rPr>
      </w:pPr>
    </w:p>
    <w:p w:rsidR="0047299F" w:rsidRDefault="0047299F" w:rsidP="0047299F">
      <w:pPr>
        <w:pStyle w:val="a7"/>
        <w:rPr>
          <w:rFonts w:cs="ＭＳ 明朝"/>
        </w:rPr>
      </w:pPr>
    </w:p>
    <w:p w:rsidR="0047299F" w:rsidRDefault="0047299F" w:rsidP="0047299F">
      <w:pPr>
        <w:pStyle w:val="a7"/>
        <w:rPr>
          <w:rFonts w:cs="ＭＳ 明朝" w:hint="eastAsia"/>
        </w:rPr>
      </w:pPr>
    </w:p>
    <w:p w:rsidR="0047299F" w:rsidRDefault="0047299F" w:rsidP="0047299F">
      <w:pPr>
        <w:pStyle w:val="a7"/>
        <w:rPr>
          <w:rFonts w:cs="ＭＳ 明朝"/>
        </w:rPr>
      </w:pPr>
      <w:r>
        <w:rPr>
          <w:rFonts w:cs="ＭＳ 明朝" w:hint="eastAsia"/>
        </w:rPr>
        <w:lastRenderedPageBreak/>
        <w:t>附　　則</w:t>
      </w:r>
    </w:p>
    <w:p w:rsidR="0047299F" w:rsidRDefault="0047299F" w:rsidP="0047299F">
      <w:pPr>
        <w:pStyle w:val="a7"/>
        <w:rPr>
          <w:rFonts w:cs="ＭＳ 明朝"/>
        </w:rPr>
      </w:pPr>
    </w:p>
    <w:p w:rsidR="0047299F" w:rsidRDefault="0047299F" w:rsidP="0047299F">
      <w:pPr>
        <w:pStyle w:val="a7"/>
        <w:rPr>
          <w:rFonts w:cs="ＭＳ 明朝"/>
        </w:rPr>
      </w:pPr>
      <w:r>
        <w:rPr>
          <w:rFonts w:cs="ＭＳ 明朝" w:hint="eastAsia"/>
        </w:rPr>
        <w:t>（施行期日）</w:t>
      </w:r>
    </w:p>
    <w:p w:rsidR="0047299F" w:rsidRDefault="0047299F" w:rsidP="0047299F">
      <w:pPr>
        <w:pStyle w:val="a7"/>
        <w:rPr>
          <w:rFonts w:cs="ＭＳ 明朝"/>
        </w:rPr>
      </w:pPr>
      <w:r>
        <w:rPr>
          <w:rFonts w:cs="ＭＳ 明朝" w:hint="eastAsia"/>
        </w:rPr>
        <w:t>第１条　　この規則は、令和　年　月　日から施行する。</w:t>
      </w:r>
    </w:p>
    <w:p w:rsidR="00741407" w:rsidRDefault="00741407">
      <w:pPr>
        <w:pStyle w:val="a3"/>
        <w:rPr>
          <w:rFonts w:hAnsi="ＭＳ 明朝" w:cs="ＭＳ ゴシック"/>
        </w:rPr>
      </w:pPr>
    </w:p>
    <w:p w:rsidR="00741407" w:rsidRDefault="00741407">
      <w:pPr>
        <w:pStyle w:val="a3"/>
        <w:rPr>
          <w:rFonts w:hint="eastAsia"/>
        </w:rPr>
      </w:pPr>
    </w:p>
    <w:sectPr w:rsidR="00741407" w:rsidSect="00D44049">
      <w:footerReference w:type="even" r:id="rId8"/>
      <w:footerReference w:type="default" r:id="rId9"/>
      <w:pgSz w:w="11906" w:h="16838" w:code="9"/>
      <w:pgMar w:top="1985" w:right="1537" w:bottom="1701" w:left="153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1ACD" w:rsidRDefault="002D1ACD">
      <w:r>
        <w:separator/>
      </w:r>
    </w:p>
  </w:endnote>
  <w:endnote w:type="continuationSeparator" w:id="0">
    <w:p w:rsidR="002D1ACD" w:rsidRDefault="002D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小塚明朝 Pr6N R">
    <w:charset w:val="80"/>
    <w:family w:val="roman"/>
    <w:notTrueType/>
    <w:pitch w:val="variable"/>
    <w:sig w:usb0="000002D7" w:usb1="2AC71C11"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1407" w:rsidRDefault="00741407">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41407" w:rsidRDefault="007414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1407" w:rsidRDefault="00741407">
    <w:pPr>
      <w:pStyle w:val="a5"/>
      <w:framePr w:wrap="around" w:vAnchor="text" w:hAnchor="margin" w:xAlign="center" w:y="1"/>
      <w:rPr>
        <w:rStyle w:val="ab"/>
      </w:rPr>
    </w:pPr>
    <w:r>
      <w:rPr>
        <w:rStyle w:val="ab"/>
        <w:rFonts w:hint="eastAsia"/>
      </w:rPr>
      <w:t>－</w:t>
    </w:r>
    <w:r>
      <w:rPr>
        <w:rStyle w:val="ab"/>
      </w:rPr>
      <w:fldChar w:fldCharType="begin"/>
    </w:r>
    <w:r>
      <w:rPr>
        <w:rStyle w:val="ab"/>
      </w:rPr>
      <w:instrText xml:space="preserve">PAGE  </w:instrText>
    </w:r>
    <w:r>
      <w:rPr>
        <w:rStyle w:val="ab"/>
      </w:rPr>
      <w:fldChar w:fldCharType="separate"/>
    </w:r>
    <w:r w:rsidR="00860E06">
      <w:rPr>
        <w:rStyle w:val="ab"/>
        <w:noProof/>
      </w:rPr>
      <w:t>14</w:t>
    </w:r>
    <w:r>
      <w:rPr>
        <w:rStyle w:val="ab"/>
      </w:rPr>
      <w:fldChar w:fldCharType="end"/>
    </w:r>
    <w:r>
      <w:rPr>
        <w:rStyle w:val="ab"/>
        <w:rFonts w:hint="eastAsia"/>
      </w:rPr>
      <w:t>－</w:t>
    </w:r>
  </w:p>
  <w:p w:rsidR="00741407" w:rsidRDefault="007414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1ACD" w:rsidRDefault="002D1ACD">
      <w:r>
        <w:separator/>
      </w:r>
    </w:p>
  </w:footnote>
  <w:footnote w:type="continuationSeparator" w:id="0">
    <w:p w:rsidR="002D1ACD" w:rsidRDefault="002D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C2895"/>
    <w:multiLevelType w:val="hybridMultilevel"/>
    <w:tmpl w:val="F0DA84D4"/>
    <w:lvl w:ilvl="0" w:tplc="3580BE66">
      <w:start w:val="2"/>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DA41BCB"/>
    <w:multiLevelType w:val="hybridMultilevel"/>
    <w:tmpl w:val="F2322E68"/>
    <w:lvl w:ilvl="0" w:tplc="2C700E7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DC152CC"/>
    <w:multiLevelType w:val="hybridMultilevel"/>
    <w:tmpl w:val="B8FE8408"/>
    <w:lvl w:ilvl="0" w:tplc="03BA6804">
      <w:start w:val="2"/>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0C80A2B"/>
    <w:multiLevelType w:val="hybridMultilevel"/>
    <w:tmpl w:val="5BA2A7BA"/>
    <w:lvl w:ilvl="0" w:tplc="11D687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4D60310A"/>
    <w:multiLevelType w:val="hybridMultilevel"/>
    <w:tmpl w:val="31CE07A4"/>
    <w:lvl w:ilvl="0" w:tplc="0C1CD51C">
      <w:start w:val="2"/>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51881A2A"/>
    <w:multiLevelType w:val="hybridMultilevel"/>
    <w:tmpl w:val="D5049882"/>
    <w:lvl w:ilvl="0" w:tplc="4B8A4498">
      <w:start w:val="1"/>
      <w:numFmt w:val="decimalEnclosedCircle"/>
      <w:lvlText w:val="%1"/>
      <w:lvlJc w:val="left"/>
      <w:pPr>
        <w:ind w:left="1410" w:hanging="360"/>
      </w:pPr>
      <w:rPr>
        <w:rFonts w:ascii="ＭＳ 明朝" w:eastAsia="ＭＳ 明朝" w:hAnsi="ＭＳ 明朝" w:cs="ＭＳ ゴシック"/>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519174D6"/>
    <w:multiLevelType w:val="hybridMultilevel"/>
    <w:tmpl w:val="D20A691E"/>
    <w:lvl w:ilvl="0" w:tplc="11D6873E">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564E40BB"/>
    <w:multiLevelType w:val="hybridMultilevel"/>
    <w:tmpl w:val="2842C56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A345AC"/>
    <w:multiLevelType w:val="hybridMultilevel"/>
    <w:tmpl w:val="703C2110"/>
    <w:lvl w:ilvl="0" w:tplc="11D6873E">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646E12BC"/>
    <w:multiLevelType w:val="hybridMultilevel"/>
    <w:tmpl w:val="369E986A"/>
    <w:lvl w:ilvl="0" w:tplc="ABF6A9CA">
      <w:start w:val="2"/>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 w15:restartNumberingAfterBreak="0">
    <w:nsid w:val="6E2258F9"/>
    <w:multiLevelType w:val="hybridMultilevel"/>
    <w:tmpl w:val="1624CB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9"/>
  </w:num>
  <w:num w:numId="4">
    <w:abstractNumId w:val="1"/>
  </w:num>
  <w:num w:numId="5">
    <w:abstractNumId w:val="3"/>
  </w:num>
  <w:num w:numId="6">
    <w:abstractNumId w:val="5"/>
  </w:num>
  <w:num w:numId="7">
    <w:abstractNumId w:val="8"/>
  </w:num>
  <w:num w:numId="8">
    <w:abstractNumId w:val="0"/>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CD"/>
    <w:rsid w:val="00003C61"/>
    <w:rsid w:val="000310A1"/>
    <w:rsid w:val="00031612"/>
    <w:rsid w:val="000328E6"/>
    <w:rsid w:val="000352FA"/>
    <w:rsid w:val="00067DCD"/>
    <w:rsid w:val="0007687A"/>
    <w:rsid w:val="00093E60"/>
    <w:rsid w:val="000C0869"/>
    <w:rsid w:val="000D2558"/>
    <w:rsid w:val="000E68CD"/>
    <w:rsid w:val="000F62CA"/>
    <w:rsid w:val="00100F43"/>
    <w:rsid w:val="00110B51"/>
    <w:rsid w:val="00114522"/>
    <w:rsid w:val="00134E3E"/>
    <w:rsid w:val="00145628"/>
    <w:rsid w:val="00170AE5"/>
    <w:rsid w:val="00173ACB"/>
    <w:rsid w:val="00190732"/>
    <w:rsid w:val="001A3677"/>
    <w:rsid w:val="0020138F"/>
    <w:rsid w:val="00251398"/>
    <w:rsid w:val="00253B8E"/>
    <w:rsid w:val="00253CE4"/>
    <w:rsid w:val="002612B5"/>
    <w:rsid w:val="00263725"/>
    <w:rsid w:val="00272AA5"/>
    <w:rsid w:val="002808BE"/>
    <w:rsid w:val="00294570"/>
    <w:rsid w:val="002B4B4F"/>
    <w:rsid w:val="002C121E"/>
    <w:rsid w:val="002D1ACD"/>
    <w:rsid w:val="002D56FD"/>
    <w:rsid w:val="002E1995"/>
    <w:rsid w:val="00302320"/>
    <w:rsid w:val="0031086B"/>
    <w:rsid w:val="0031298B"/>
    <w:rsid w:val="00320529"/>
    <w:rsid w:val="0033154B"/>
    <w:rsid w:val="0033155F"/>
    <w:rsid w:val="0033366A"/>
    <w:rsid w:val="00341DE9"/>
    <w:rsid w:val="00375E8F"/>
    <w:rsid w:val="00377094"/>
    <w:rsid w:val="003B0073"/>
    <w:rsid w:val="003C5504"/>
    <w:rsid w:val="003D2B67"/>
    <w:rsid w:val="003F3F78"/>
    <w:rsid w:val="003F604E"/>
    <w:rsid w:val="00431D9A"/>
    <w:rsid w:val="004353F1"/>
    <w:rsid w:val="00437652"/>
    <w:rsid w:val="00444D1C"/>
    <w:rsid w:val="0047299F"/>
    <w:rsid w:val="00475558"/>
    <w:rsid w:val="00477303"/>
    <w:rsid w:val="004A3524"/>
    <w:rsid w:val="004C2500"/>
    <w:rsid w:val="004D053B"/>
    <w:rsid w:val="004E0182"/>
    <w:rsid w:val="004F1EE1"/>
    <w:rsid w:val="004F1FD8"/>
    <w:rsid w:val="005044DF"/>
    <w:rsid w:val="00513150"/>
    <w:rsid w:val="005132C3"/>
    <w:rsid w:val="00520F8B"/>
    <w:rsid w:val="00542824"/>
    <w:rsid w:val="0055263C"/>
    <w:rsid w:val="00560FD2"/>
    <w:rsid w:val="00567128"/>
    <w:rsid w:val="0057710F"/>
    <w:rsid w:val="005805B3"/>
    <w:rsid w:val="00597804"/>
    <w:rsid w:val="005A5355"/>
    <w:rsid w:val="005A6CCD"/>
    <w:rsid w:val="005B2C9B"/>
    <w:rsid w:val="005C23CE"/>
    <w:rsid w:val="005E5E4E"/>
    <w:rsid w:val="00607A7B"/>
    <w:rsid w:val="00621E5C"/>
    <w:rsid w:val="006378DA"/>
    <w:rsid w:val="00643A99"/>
    <w:rsid w:val="006470DD"/>
    <w:rsid w:val="00660417"/>
    <w:rsid w:val="0066769F"/>
    <w:rsid w:val="006725EC"/>
    <w:rsid w:val="00673D0F"/>
    <w:rsid w:val="00682B9D"/>
    <w:rsid w:val="00694A6E"/>
    <w:rsid w:val="006A5900"/>
    <w:rsid w:val="006A7145"/>
    <w:rsid w:val="006A7157"/>
    <w:rsid w:val="006C3E01"/>
    <w:rsid w:val="006D15C0"/>
    <w:rsid w:val="006D1844"/>
    <w:rsid w:val="006D1E6B"/>
    <w:rsid w:val="006F11BF"/>
    <w:rsid w:val="006F14A8"/>
    <w:rsid w:val="006F4B53"/>
    <w:rsid w:val="00733193"/>
    <w:rsid w:val="00734856"/>
    <w:rsid w:val="007348E8"/>
    <w:rsid w:val="0073704C"/>
    <w:rsid w:val="00741407"/>
    <w:rsid w:val="007453A7"/>
    <w:rsid w:val="007464E3"/>
    <w:rsid w:val="00764398"/>
    <w:rsid w:val="0076439D"/>
    <w:rsid w:val="00765374"/>
    <w:rsid w:val="00767B44"/>
    <w:rsid w:val="00782740"/>
    <w:rsid w:val="00784235"/>
    <w:rsid w:val="00787736"/>
    <w:rsid w:val="0079112A"/>
    <w:rsid w:val="00791536"/>
    <w:rsid w:val="007966A2"/>
    <w:rsid w:val="007A5141"/>
    <w:rsid w:val="007B7BC6"/>
    <w:rsid w:val="007F242F"/>
    <w:rsid w:val="00815CC6"/>
    <w:rsid w:val="00815ED9"/>
    <w:rsid w:val="00831166"/>
    <w:rsid w:val="00835016"/>
    <w:rsid w:val="0083590C"/>
    <w:rsid w:val="0083631D"/>
    <w:rsid w:val="0084137F"/>
    <w:rsid w:val="00841ABD"/>
    <w:rsid w:val="00860E06"/>
    <w:rsid w:val="00870A8D"/>
    <w:rsid w:val="0088132A"/>
    <w:rsid w:val="00885DA1"/>
    <w:rsid w:val="00891A62"/>
    <w:rsid w:val="0089515D"/>
    <w:rsid w:val="008A3A62"/>
    <w:rsid w:val="008B5790"/>
    <w:rsid w:val="008F3A74"/>
    <w:rsid w:val="009077D8"/>
    <w:rsid w:val="00914317"/>
    <w:rsid w:val="00915A99"/>
    <w:rsid w:val="00916960"/>
    <w:rsid w:val="00916E48"/>
    <w:rsid w:val="0092740D"/>
    <w:rsid w:val="0093057B"/>
    <w:rsid w:val="00946579"/>
    <w:rsid w:val="00951EEE"/>
    <w:rsid w:val="00965ED1"/>
    <w:rsid w:val="0096618B"/>
    <w:rsid w:val="0097274B"/>
    <w:rsid w:val="0098766E"/>
    <w:rsid w:val="009910F9"/>
    <w:rsid w:val="00991279"/>
    <w:rsid w:val="00991969"/>
    <w:rsid w:val="009D5C2A"/>
    <w:rsid w:val="009E3C0D"/>
    <w:rsid w:val="00A06BDE"/>
    <w:rsid w:val="00A22625"/>
    <w:rsid w:val="00A257F6"/>
    <w:rsid w:val="00A26F58"/>
    <w:rsid w:val="00A34617"/>
    <w:rsid w:val="00A56A5E"/>
    <w:rsid w:val="00A62CFA"/>
    <w:rsid w:val="00A74F83"/>
    <w:rsid w:val="00A8485A"/>
    <w:rsid w:val="00A87935"/>
    <w:rsid w:val="00A87DED"/>
    <w:rsid w:val="00AB6AC5"/>
    <w:rsid w:val="00AB7524"/>
    <w:rsid w:val="00AC3703"/>
    <w:rsid w:val="00AD250B"/>
    <w:rsid w:val="00AD6745"/>
    <w:rsid w:val="00AD6DBD"/>
    <w:rsid w:val="00B03B7C"/>
    <w:rsid w:val="00B074C8"/>
    <w:rsid w:val="00B1736D"/>
    <w:rsid w:val="00B23AF2"/>
    <w:rsid w:val="00B45859"/>
    <w:rsid w:val="00B531F8"/>
    <w:rsid w:val="00B60134"/>
    <w:rsid w:val="00B74DCF"/>
    <w:rsid w:val="00B77F3D"/>
    <w:rsid w:val="00B86C3B"/>
    <w:rsid w:val="00BA1119"/>
    <w:rsid w:val="00BC35D0"/>
    <w:rsid w:val="00BC5BB1"/>
    <w:rsid w:val="00BC6B2F"/>
    <w:rsid w:val="00BE17AB"/>
    <w:rsid w:val="00C001BF"/>
    <w:rsid w:val="00C136A7"/>
    <w:rsid w:val="00C20386"/>
    <w:rsid w:val="00C44D41"/>
    <w:rsid w:val="00C50214"/>
    <w:rsid w:val="00C65767"/>
    <w:rsid w:val="00C749BD"/>
    <w:rsid w:val="00C75BCC"/>
    <w:rsid w:val="00C97BDF"/>
    <w:rsid w:val="00CA1729"/>
    <w:rsid w:val="00CA3761"/>
    <w:rsid w:val="00CB0790"/>
    <w:rsid w:val="00CB64C3"/>
    <w:rsid w:val="00CC2B15"/>
    <w:rsid w:val="00CC4F41"/>
    <w:rsid w:val="00CC6FB8"/>
    <w:rsid w:val="00CF0A7F"/>
    <w:rsid w:val="00CF2819"/>
    <w:rsid w:val="00CF6B1C"/>
    <w:rsid w:val="00D03B29"/>
    <w:rsid w:val="00D21C8C"/>
    <w:rsid w:val="00D21D6B"/>
    <w:rsid w:val="00D24A5B"/>
    <w:rsid w:val="00D27145"/>
    <w:rsid w:val="00D373E0"/>
    <w:rsid w:val="00D44049"/>
    <w:rsid w:val="00D71040"/>
    <w:rsid w:val="00D748E5"/>
    <w:rsid w:val="00D74D26"/>
    <w:rsid w:val="00D8460B"/>
    <w:rsid w:val="00D84FD0"/>
    <w:rsid w:val="00D919B7"/>
    <w:rsid w:val="00D92906"/>
    <w:rsid w:val="00DA08D6"/>
    <w:rsid w:val="00DA09E4"/>
    <w:rsid w:val="00DA6B48"/>
    <w:rsid w:val="00DB1125"/>
    <w:rsid w:val="00DC0B12"/>
    <w:rsid w:val="00DC57E9"/>
    <w:rsid w:val="00DE5942"/>
    <w:rsid w:val="00E00630"/>
    <w:rsid w:val="00E006F5"/>
    <w:rsid w:val="00E26F46"/>
    <w:rsid w:val="00E4307F"/>
    <w:rsid w:val="00E525A6"/>
    <w:rsid w:val="00E56745"/>
    <w:rsid w:val="00E769A5"/>
    <w:rsid w:val="00E85B25"/>
    <w:rsid w:val="00E942F9"/>
    <w:rsid w:val="00EB15CA"/>
    <w:rsid w:val="00EB430E"/>
    <w:rsid w:val="00EC2AA8"/>
    <w:rsid w:val="00EC6E06"/>
    <w:rsid w:val="00ED521C"/>
    <w:rsid w:val="00EE5208"/>
    <w:rsid w:val="00EF19DB"/>
    <w:rsid w:val="00F20E83"/>
    <w:rsid w:val="00F372AD"/>
    <w:rsid w:val="00F40865"/>
    <w:rsid w:val="00F63DA6"/>
    <w:rsid w:val="00F64C64"/>
    <w:rsid w:val="00F73E4E"/>
    <w:rsid w:val="00F878AF"/>
    <w:rsid w:val="00F907A0"/>
    <w:rsid w:val="00F90CB8"/>
    <w:rsid w:val="00F9376B"/>
    <w:rsid w:val="00F943DA"/>
    <w:rsid w:val="00FA7D10"/>
    <w:rsid w:val="00FB5201"/>
    <w:rsid w:val="00FF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lang w:val="x-none" w:eastAsia="x-none"/>
    </w:rPr>
  </w:style>
  <w:style w:type="paragraph" w:customStyle="1" w:styleId="a7">
    <w:name w:val="就業規則－条文"/>
    <w:basedOn w:val="a3"/>
    <w:pPr>
      <w:ind w:left="840" w:hangingChars="400" w:hanging="840"/>
    </w:pPr>
    <w:rPr>
      <w:rFonts w:hAnsi="ＭＳ 明朝" w:cs="ＭＳ ゴシック"/>
    </w:rPr>
  </w:style>
  <w:style w:type="paragraph" w:customStyle="1" w:styleId="a8">
    <w:name w:val="就業規則２－章"/>
    <w:basedOn w:val="a3"/>
    <w:pPr>
      <w:ind w:left="960" w:hangingChars="400" w:hanging="960"/>
      <w:jc w:val="center"/>
    </w:pPr>
    <w:rPr>
      <w:rFonts w:ascii="ＭＳ ゴシック" w:hAnsi="ＭＳ ゴシック" w:cs="ＭＳ ゴシック"/>
      <w:sz w:val="24"/>
      <w:szCs w:val="24"/>
    </w:rPr>
  </w:style>
  <w:style w:type="paragraph" w:customStyle="1" w:styleId="a9">
    <w:name w:val="就業規則１－扉"/>
    <w:basedOn w:val="a3"/>
    <w:pPr>
      <w:jc w:val="center"/>
    </w:pPr>
    <w:rPr>
      <w:rFonts w:ascii="ＭＳ ゴシック" w:eastAsia="ＭＳ ゴシック" w:hAnsi="ＭＳ ゴシック" w:cs="ＭＳ ゴシック"/>
      <w:sz w:val="56"/>
      <w:szCs w:val="56"/>
    </w:rPr>
  </w:style>
  <w:style w:type="character" w:customStyle="1" w:styleId="a6">
    <w:name w:val="フッター (文字)"/>
    <w:link w:val="a5"/>
    <w:uiPriority w:val="99"/>
    <w:rsid w:val="00560FD2"/>
    <w:rPr>
      <w:kern w:val="2"/>
      <w:sz w:val="21"/>
      <w:szCs w:val="24"/>
    </w:rPr>
  </w:style>
  <w:style w:type="paragraph" w:customStyle="1" w:styleId="aa">
    <w:name w:val="就業規則－丸数字"/>
    <w:basedOn w:val="a7"/>
    <w:pPr>
      <w:ind w:leftChars="500" w:left="1260" w:hangingChars="100" w:hanging="210"/>
    </w:pPr>
    <w:rPr>
      <w:rFonts w:ascii="ＭＳ ゴシック" w:hAnsi="ＭＳ ゴシック"/>
    </w:rPr>
  </w:style>
  <w:style w:type="character" w:styleId="ab">
    <w:name w:val="page number"/>
    <w:basedOn w:val="a0"/>
    <w:semiHidden/>
  </w:style>
  <w:style w:type="character" w:customStyle="1" w:styleId="ac">
    <w:name w:val="書式なし (文字)"/>
    <w:rPr>
      <w:rFonts w:ascii="ＭＳ 明朝" w:eastAsia="ＭＳ 明朝" w:hAnsi="Courier New" w:cs="Courier New"/>
      <w:kern w:val="2"/>
      <w:sz w:val="21"/>
      <w:szCs w:val="21"/>
      <w:lang w:val="en-US" w:eastAsia="ja-JP" w:bidi="ar-SA"/>
    </w:rPr>
  </w:style>
  <w:style w:type="character" w:customStyle="1" w:styleId="ad">
    <w:name w:val="就業規則－条文 (文字)"/>
    <w:rPr>
      <w:rFonts w:ascii="ＭＳ 明朝" w:eastAsia="ＭＳ 明朝" w:hAnsi="ＭＳ 明朝" w:cs="ＭＳ ゴシック"/>
      <w:kern w:val="2"/>
      <w:sz w:val="21"/>
      <w:szCs w:val="21"/>
      <w:lang w:val="en-US" w:eastAsia="ja-JP" w:bidi="ar-SA"/>
    </w:rPr>
  </w:style>
  <w:style w:type="character" w:customStyle="1" w:styleId="ae">
    <w:name w:val="就業規則－丸数字 (文字)"/>
    <w:rPr>
      <w:rFonts w:ascii="ＭＳ ゴシック" w:eastAsia="ＭＳ 明朝" w:hAnsi="ＭＳ ゴシック" w:cs="ＭＳ ゴシック"/>
      <w:kern w:val="2"/>
      <w:sz w:val="21"/>
      <w:szCs w:val="21"/>
      <w:lang w:val="en-US" w:eastAsia="ja-JP" w:bidi="ar-SA"/>
    </w:rPr>
  </w:style>
  <w:style w:type="paragraph" w:styleId="2">
    <w:name w:val="Body Text Indent 2"/>
    <w:basedOn w:val="a"/>
    <w:link w:val="20"/>
    <w:semiHidden/>
    <w:rsid w:val="00F40865"/>
    <w:pPr>
      <w:widowControl/>
      <w:ind w:left="284" w:hanging="464"/>
    </w:pPr>
    <w:rPr>
      <w:lang w:val="x-none" w:eastAsia="x-none"/>
    </w:rPr>
  </w:style>
  <w:style w:type="character" w:customStyle="1" w:styleId="20">
    <w:name w:val="本文インデント 2 (文字)"/>
    <w:link w:val="2"/>
    <w:semiHidden/>
    <w:rsid w:val="00F40865"/>
    <w:rPr>
      <w:kern w:val="2"/>
      <w:sz w:val="21"/>
      <w:szCs w:val="24"/>
    </w:rPr>
  </w:style>
  <w:style w:type="paragraph" w:customStyle="1" w:styleId="af">
    <w:name w:val="[基本段落]"/>
    <w:basedOn w:val="a"/>
    <w:uiPriority w:val="99"/>
    <w:rsid w:val="00916960"/>
    <w:pPr>
      <w:autoSpaceDE w:val="0"/>
      <w:autoSpaceDN w:val="0"/>
      <w:adjustRightInd w:val="0"/>
      <w:spacing w:line="420" w:lineRule="auto"/>
      <w:textAlignment w:val="center"/>
    </w:pPr>
    <w:rPr>
      <w:rFonts w:ascii="小塚明朝 Pr6N R" w:eastAsia="小塚明朝 Pr6N R" w:cs="小塚明朝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12DF-80A7-4B61-92C4-696AD3B3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2863</Words>
  <Characters>16325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2020-04-17T07:20:00Z</dcterms:created>
  <dcterms:modified xsi:type="dcterms:W3CDTF">2020-04-17T07:20:00Z</dcterms:modified>
</cp:coreProperties>
</file>